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5950F0" w:rsidRDefault="00720D30" w:rsidP="005950F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950F0">
        <w:rPr>
          <w:rFonts w:ascii="Arial" w:hAnsi="Arial" w:cs="Arial"/>
          <w:b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720D30" w:rsidRPr="005950F0" w:rsidRDefault="00720D30" w:rsidP="005950F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Zaproszenie do składania ofert pisemnych na zagospodarowanie wydzielonego terenu na działalność rekreacyjną, sportową, gastronomiczną lub kulturalną na terenie </w:t>
      </w:r>
      <w:r w:rsidR="00191A6E" w:rsidRPr="005950F0">
        <w:rPr>
          <w:rFonts w:ascii="Arial" w:hAnsi="Arial" w:cs="Arial"/>
          <w:spacing w:val="20"/>
          <w:sz w:val="24"/>
          <w:szCs w:val="24"/>
        </w:rPr>
        <w:br/>
      </w:r>
      <w:r w:rsidRPr="005950F0">
        <w:rPr>
          <w:rFonts w:ascii="Arial" w:hAnsi="Arial" w:cs="Arial"/>
          <w:spacing w:val="20"/>
          <w:sz w:val="24"/>
          <w:szCs w:val="24"/>
        </w:rPr>
        <w:t>Bulwaru im. Marszałka Piłsudskiego w Sandomi</w:t>
      </w:r>
      <w:r w:rsidR="00C876B1" w:rsidRPr="005950F0">
        <w:rPr>
          <w:rFonts w:ascii="Arial" w:hAnsi="Arial" w:cs="Arial"/>
          <w:spacing w:val="20"/>
          <w:sz w:val="24"/>
          <w:szCs w:val="24"/>
        </w:rPr>
        <w:t>erzu</w:t>
      </w:r>
      <w:r w:rsidRPr="005950F0">
        <w:rPr>
          <w:rFonts w:ascii="Arial" w:hAnsi="Arial" w:cs="Arial"/>
          <w:spacing w:val="20"/>
          <w:sz w:val="24"/>
          <w:szCs w:val="24"/>
        </w:rPr>
        <w:t>.</w:t>
      </w:r>
    </w:p>
    <w:p w:rsidR="00720D30" w:rsidRPr="005950F0" w:rsidRDefault="00720D30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720D30" w:rsidRPr="005950F0" w:rsidRDefault="00720D30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„Wynajem wydzielonego terenu pod działalność rekreacyjną, sportową, gastronomiczną lub kulturalną na terenie Bulwaru im. Marszałka Piłsudskiego w Sandomie</w:t>
      </w:r>
      <w:r w:rsidR="00C876B1" w:rsidRPr="005950F0">
        <w:rPr>
          <w:rFonts w:ascii="Arial" w:hAnsi="Arial" w:cs="Arial"/>
          <w:spacing w:val="20"/>
          <w:sz w:val="24"/>
          <w:szCs w:val="24"/>
        </w:rPr>
        <w:t xml:space="preserve">rzu </w:t>
      </w:r>
      <w:r w:rsidRPr="005950F0">
        <w:rPr>
          <w:rFonts w:ascii="Arial" w:hAnsi="Arial" w:cs="Arial"/>
          <w:spacing w:val="20"/>
          <w:sz w:val="24"/>
          <w:szCs w:val="24"/>
        </w:rPr>
        <w:t>”.</w:t>
      </w:r>
    </w:p>
    <w:p w:rsidR="00720D30" w:rsidRPr="005950F0" w:rsidRDefault="00720D30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5950F0" w:rsidRDefault="00720D30" w:rsidP="005950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Wynajmujący:                                                                                                    </w:t>
      </w:r>
      <w:r w:rsidRPr="005950F0">
        <w:rPr>
          <w:rFonts w:ascii="Arial" w:hAnsi="Arial" w:cs="Arial"/>
          <w:spacing w:val="20"/>
          <w:sz w:val="24"/>
          <w:szCs w:val="24"/>
        </w:rPr>
        <w:br/>
        <w:t xml:space="preserve">Gmina  Sandomierz </w:t>
      </w:r>
    </w:p>
    <w:p w:rsidR="00720D30" w:rsidRPr="005950F0" w:rsidRDefault="00720D30" w:rsidP="005950F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720D30" w:rsidRPr="005950F0" w:rsidRDefault="00720D30" w:rsidP="005950F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27-600 Sandomierz</w:t>
      </w:r>
    </w:p>
    <w:p w:rsidR="00720D30" w:rsidRPr="005950F0" w:rsidRDefault="00720D30" w:rsidP="005950F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5950F0" w:rsidRDefault="00720D30" w:rsidP="005950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A856EA" w:rsidRPr="005950F0" w:rsidRDefault="00720D30" w:rsidP="005950F0">
      <w:pPr>
        <w:pStyle w:val="Akapitzlist"/>
        <w:spacing w:line="360" w:lineRule="auto"/>
        <w:ind w:left="426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„Najem wydzielonego terenu pod działalność rekreacyjną, sportową, gastronomiczną lub kulturalną na terenie Bulwaru im. Marszałka Piłsudskiego w Sandomi</w:t>
      </w:r>
      <w:r w:rsidR="00C876B1" w:rsidRPr="005950F0">
        <w:rPr>
          <w:rFonts w:ascii="Arial" w:hAnsi="Arial" w:cs="Arial"/>
          <w:spacing w:val="20"/>
          <w:sz w:val="24"/>
          <w:szCs w:val="24"/>
        </w:rPr>
        <w:t>erzu.”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 Teren zlokalizowany jest na lewym brzegu rzeki Wisły z panoramą na Zamek Kazimierzowski jest utwardzony, oświetlony z licznymi alejami spacerowymi przy których usytuowane </w:t>
      </w:r>
      <w:r w:rsidR="00012F35" w:rsidRPr="005950F0">
        <w:rPr>
          <w:rFonts w:ascii="Arial" w:hAnsi="Arial" w:cs="Arial"/>
          <w:spacing w:val="20"/>
          <w:sz w:val="24"/>
          <w:szCs w:val="24"/>
        </w:rPr>
        <w:br/>
      </w:r>
      <w:r w:rsidRPr="005950F0">
        <w:rPr>
          <w:rFonts w:ascii="Arial" w:hAnsi="Arial" w:cs="Arial"/>
          <w:spacing w:val="20"/>
          <w:sz w:val="24"/>
          <w:szCs w:val="24"/>
        </w:rPr>
        <w:t xml:space="preserve"> są ławeczki, oraz granitowe stoły do gry w szachy, jest częściowo zadrzewiony, </w:t>
      </w:r>
      <w:r w:rsidR="00012F35" w:rsidRPr="005950F0">
        <w:rPr>
          <w:rFonts w:ascii="Arial" w:hAnsi="Arial" w:cs="Arial"/>
          <w:spacing w:val="20"/>
          <w:sz w:val="24"/>
          <w:szCs w:val="24"/>
        </w:rPr>
        <w:br/>
      </w:r>
      <w:r w:rsidRPr="005950F0">
        <w:rPr>
          <w:rFonts w:ascii="Arial" w:hAnsi="Arial" w:cs="Arial"/>
          <w:spacing w:val="20"/>
          <w:sz w:val="24"/>
          <w:szCs w:val="24"/>
        </w:rPr>
        <w:t>na terenie obiektu w sezonie turystycznym funkcjonuje wypożyczalnia sprzętu wodnego,  wypożyczalnia rowerów parkingi oraz szalety wolnostojące, działa również inf</w:t>
      </w:r>
      <w:r w:rsidR="00C05914" w:rsidRPr="005950F0">
        <w:rPr>
          <w:rFonts w:ascii="Arial" w:hAnsi="Arial" w:cs="Arial"/>
          <w:spacing w:val="20"/>
          <w:sz w:val="24"/>
          <w:szCs w:val="24"/>
        </w:rPr>
        <w:t>ormacja turystyczna.</w:t>
      </w:r>
      <w:r w:rsidR="008C464E" w:rsidRPr="005950F0">
        <w:rPr>
          <w:rFonts w:ascii="Arial" w:hAnsi="Arial" w:cs="Arial"/>
          <w:spacing w:val="20"/>
          <w:sz w:val="24"/>
          <w:szCs w:val="24"/>
        </w:rPr>
        <w:t xml:space="preserve"> Wynajmują</w:t>
      </w:r>
      <w:r w:rsidR="00C05914" w:rsidRPr="005950F0">
        <w:rPr>
          <w:rFonts w:ascii="Arial" w:hAnsi="Arial" w:cs="Arial"/>
          <w:spacing w:val="20"/>
          <w:sz w:val="24"/>
          <w:szCs w:val="24"/>
        </w:rPr>
        <w:t>cy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 pod działalność rekreacyjną, sportową,  gastronomiczną lub kulturalną przezn</w:t>
      </w:r>
      <w:r w:rsidR="00ED69BD" w:rsidRPr="005950F0">
        <w:rPr>
          <w:rFonts w:ascii="Arial" w:hAnsi="Arial" w:cs="Arial"/>
          <w:spacing w:val="20"/>
          <w:sz w:val="24"/>
          <w:szCs w:val="24"/>
        </w:rPr>
        <w:t>aczył działki oznaczone</w:t>
      </w:r>
      <w:r w:rsidR="005F630E" w:rsidRPr="005950F0">
        <w:rPr>
          <w:rFonts w:ascii="Arial" w:hAnsi="Arial" w:cs="Arial"/>
          <w:spacing w:val="20"/>
          <w:sz w:val="24"/>
          <w:szCs w:val="24"/>
        </w:rPr>
        <w:t xml:space="preserve"> na mapie</w:t>
      </w:r>
      <w:r w:rsidR="008C464E" w:rsidRPr="005950F0">
        <w:rPr>
          <w:rFonts w:ascii="Arial" w:hAnsi="Arial" w:cs="Arial"/>
          <w:spacing w:val="20"/>
          <w:sz w:val="24"/>
          <w:szCs w:val="24"/>
        </w:rPr>
        <w:t xml:space="preserve"> literą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 </w:t>
      </w:r>
      <w:r w:rsidR="0010406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N, O, S, T</w:t>
      </w:r>
      <w:r w:rsidR="0010406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C74C8" w:rsidRPr="005950F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która stanowi załącznik nr 1 do ogłoszenia. Planowana   działalność  w sezonie turystycznym </w:t>
      </w:r>
      <w:r w:rsidR="009441A3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od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21.05</w:t>
      </w:r>
      <w:r w:rsidR="007C2A45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.2021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441A3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do 30</w:t>
      </w:r>
      <w:r w:rsidR="001702A9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.09.</w:t>
      </w:r>
      <w:r w:rsidR="00012F35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2021</w:t>
      </w:r>
      <w:r w:rsidR="009441A3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r</w:t>
      </w:r>
      <w:r w:rsidR="00012F35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  winna spełniać wymogi : elementy podnoszące </w:t>
      </w:r>
      <w:r w:rsidRPr="005950F0">
        <w:rPr>
          <w:rFonts w:ascii="Arial" w:hAnsi="Arial" w:cs="Arial"/>
          <w:spacing w:val="20"/>
          <w:sz w:val="24"/>
          <w:szCs w:val="24"/>
        </w:rPr>
        <w:lastRenderedPageBreak/>
        <w:t xml:space="preserve">atrakcyjność terenu powinny mieć charakter rozproszony i małogabarytowy, obiekty nie mogą być trwale związane z gruntem, zamawiający nie dopuszcza naruszenia struktury terenu jak też wprowadzenia elementów dużych, wysokich i posiadających jaskrawą kolorystykę, które mogłyby zasłonić historyczną panoramę miasta. Wynajmujący nie zapewnia wyłączności na prowadzoną działalność przez przystępującego do przetargu. </w:t>
      </w:r>
      <w:r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Teren najmu nie posiada przyłącza elektrycznego. 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Stawka wywoławcza  miesięcznego  czynszu netto ( bez podatku VAT)  </w:t>
      </w:r>
      <w:r w:rsidRPr="005950F0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30,00zł za 1m</w:t>
      </w:r>
      <w:r w:rsidRPr="005950F0">
        <w:rPr>
          <w:rFonts w:ascii="Arial" w:hAnsi="Arial" w:cs="Arial"/>
          <w:b/>
          <w:color w:val="000000" w:themeColor="text1"/>
          <w:spacing w:val="20"/>
          <w:sz w:val="24"/>
          <w:szCs w:val="24"/>
          <w:vertAlign w:val="superscript"/>
        </w:rPr>
        <w:t xml:space="preserve">2 </w:t>
      </w:r>
      <w:r w:rsidRPr="005950F0">
        <w:rPr>
          <w:rFonts w:ascii="Arial" w:hAnsi="Arial" w:cs="Arial"/>
          <w:color w:val="FF0000"/>
          <w:spacing w:val="20"/>
          <w:sz w:val="24"/>
          <w:szCs w:val="24"/>
        </w:rPr>
        <w:t xml:space="preserve">  </w:t>
      </w:r>
      <w:r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wynajmowanej powierzchni. Oferowana stawka czynszu netto nie może być niższa od stawki wywoławczej.</w:t>
      </w:r>
      <w:r w:rsidR="00A856EA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Najemca zobowiązany jest do zastosowania się do przepisów prawa budowlanego w zwią</w:t>
      </w:r>
      <w:r w:rsidR="00CA1D1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zku </w:t>
      </w:r>
      <w:r w:rsidR="00CA1D1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br/>
        <w:t>z planowaną działalnością, o</w:t>
      </w:r>
      <w:r w:rsidR="00A856EA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raz uzyskanie stosownych </w:t>
      </w:r>
      <w:proofErr w:type="spellStart"/>
      <w:r w:rsidR="00A856EA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zgód</w:t>
      </w:r>
      <w:proofErr w:type="spellEnd"/>
      <w:r w:rsidR="00A856EA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 pozwoleń </w:t>
      </w:r>
      <w:r w:rsidR="00CA1D1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A856EA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od Wojewódzkiego Konserwatora Zabytków w Kielcach Delegatura w Sandomierzu.</w:t>
      </w:r>
    </w:p>
    <w:p w:rsidR="00720D30" w:rsidRPr="005950F0" w:rsidRDefault="00720D30" w:rsidP="005950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Wymagane dokumenty</w:t>
      </w:r>
    </w:p>
    <w:p w:rsidR="000912AA" w:rsidRPr="005950F0" w:rsidRDefault="000912AA" w:rsidP="005950F0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851" w:firstLine="0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Dokument potwierdzający prowadzenie działalności gospodarczej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1418" w:hanging="567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Zaświadczenie o numerze identyfikacyjnym REGON,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Zatwierdzenie projektu planowanego rozmieszczania obiektów rekreacyjnyc</w:t>
      </w:r>
      <w:r w:rsidR="009C05A1" w:rsidRPr="005950F0">
        <w:rPr>
          <w:rFonts w:ascii="Arial" w:hAnsi="Arial" w:cs="Arial"/>
          <w:spacing w:val="20"/>
          <w:sz w:val="24"/>
          <w:szCs w:val="24"/>
        </w:rPr>
        <w:t>h, sportowych, gastronomicznych</w:t>
      </w:r>
      <w:r w:rsidRPr="005950F0">
        <w:rPr>
          <w:rFonts w:ascii="Arial" w:hAnsi="Arial" w:cs="Arial"/>
          <w:spacing w:val="20"/>
          <w:sz w:val="24"/>
          <w:szCs w:val="24"/>
        </w:rPr>
        <w:t>,</w:t>
      </w:r>
      <w:r w:rsidR="009C05A1" w:rsidRPr="005950F0">
        <w:rPr>
          <w:rFonts w:ascii="Arial" w:hAnsi="Arial" w:cs="Arial"/>
          <w:spacing w:val="20"/>
          <w:sz w:val="24"/>
          <w:szCs w:val="24"/>
        </w:rPr>
        <w:t xml:space="preserve"> </w:t>
      </w:r>
      <w:r w:rsidRPr="005950F0">
        <w:rPr>
          <w:rFonts w:ascii="Arial" w:hAnsi="Arial" w:cs="Arial"/>
          <w:spacing w:val="20"/>
          <w:sz w:val="24"/>
          <w:szCs w:val="24"/>
        </w:rPr>
        <w:t>kulturalnych przez Wojewódzki Urząd Ochrony Zabytków w Kielcach Delegatura w Sandomierzu.</w:t>
      </w:r>
    </w:p>
    <w:p w:rsidR="007C2A45" w:rsidRPr="005950F0" w:rsidRDefault="007C2A45" w:rsidP="005950F0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Oświadczenia o niezaleganiu z płatnościami wobec Urz</w:t>
      </w:r>
      <w:r w:rsidR="005950F0">
        <w:rPr>
          <w:rFonts w:ascii="Arial" w:hAnsi="Arial" w:cs="Arial"/>
          <w:spacing w:val="20"/>
          <w:sz w:val="24"/>
          <w:szCs w:val="24"/>
        </w:rPr>
        <w:t xml:space="preserve">ędu Skarbowego </w:t>
      </w:r>
      <w:r w:rsidRPr="005950F0">
        <w:rPr>
          <w:rFonts w:ascii="Arial" w:hAnsi="Arial" w:cs="Arial"/>
          <w:spacing w:val="20"/>
          <w:sz w:val="24"/>
          <w:szCs w:val="24"/>
        </w:rPr>
        <w:t>i  Zakładu Ubezpieczeń Społecznych.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Formularz ofertowy</w:t>
      </w:r>
    </w:p>
    <w:p w:rsidR="00720D30" w:rsidRPr="005950F0" w:rsidRDefault="00720D30" w:rsidP="005950F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Oświadczenia</w:t>
      </w:r>
    </w:p>
    <w:p w:rsidR="00720D30" w:rsidRPr="005950F0" w:rsidRDefault="00720D30" w:rsidP="005950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720D30" w:rsidRPr="005950F0" w:rsidRDefault="00D23ED6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              1) </w:t>
      </w:r>
      <w:r w:rsidR="00CF3627" w:rsidRPr="005950F0">
        <w:rPr>
          <w:rFonts w:ascii="Arial" w:hAnsi="Arial" w:cs="Arial"/>
          <w:spacing w:val="20"/>
          <w:sz w:val="24"/>
          <w:szCs w:val="24"/>
        </w:rPr>
        <w:t>o</w:t>
      </w:r>
      <w:r w:rsidR="00720D30" w:rsidRPr="005950F0">
        <w:rPr>
          <w:rFonts w:ascii="Arial" w:hAnsi="Arial" w:cs="Arial"/>
          <w:spacing w:val="20"/>
          <w:sz w:val="24"/>
          <w:szCs w:val="24"/>
        </w:rPr>
        <w:t>pis rodzaju proponowanej działalności,</w:t>
      </w:r>
    </w:p>
    <w:p w:rsidR="00720D30" w:rsidRPr="005950F0" w:rsidRDefault="00D23ED6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              </w:t>
      </w:r>
      <w:r w:rsidR="00CF3627" w:rsidRPr="005950F0">
        <w:rPr>
          <w:rFonts w:ascii="Arial" w:hAnsi="Arial" w:cs="Arial"/>
          <w:spacing w:val="20"/>
          <w:sz w:val="24"/>
          <w:szCs w:val="24"/>
        </w:rPr>
        <w:t>2) i</w:t>
      </w:r>
      <w:r w:rsidR="00720D30" w:rsidRPr="005950F0">
        <w:rPr>
          <w:rFonts w:ascii="Arial" w:hAnsi="Arial" w:cs="Arial"/>
          <w:spacing w:val="20"/>
          <w:sz w:val="24"/>
          <w:szCs w:val="24"/>
        </w:rPr>
        <w:t>nne informacje, istotne zdaniem Oferenta</w:t>
      </w:r>
    </w:p>
    <w:p w:rsidR="00720D30" w:rsidRPr="005950F0" w:rsidRDefault="00720D30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b/>
          <w:spacing w:val="20"/>
          <w:sz w:val="24"/>
          <w:szCs w:val="24"/>
        </w:rPr>
        <w:t xml:space="preserve">      5.   </w:t>
      </w:r>
      <w:r w:rsidRPr="005950F0">
        <w:rPr>
          <w:rFonts w:ascii="Arial" w:hAnsi="Arial" w:cs="Arial"/>
          <w:spacing w:val="20"/>
          <w:sz w:val="24"/>
          <w:szCs w:val="24"/>
        </w:rPr>
        <w:t>Plan wyznaczonego terenu do wynajmu</w:t>
      </w:r>
    </w:p>
    <w:p w:rsidR="00720D30" w:rsidRPr="005950F0" w:rsidRDefault="00D23ED6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lastRenderedPageBreak/>
        <w:t xml:space="preserve">               </w:t>
      </w:r>
      <w:r w:rsidR="00720D30" w:rsidRPr="005950F0">
        <w:rPr>
          <w:rFonts w:ascii="Arial" w:hAnsi="Arial" w:cs="Arial"/>
          <w:spacing w:val="20"/>
          <w:sz w:val="24"/>
          <w:szCs w:val="24"/>
        </w:rPr>
        <w:t>Mapka w załączeniu:</w:t>
      </w:r>
    </w:p>
    <w:p w:rsidR="00720D30" w:rsidRPr="005950F0" w:rsidRDefault="00D23ED6" w:rsidP="005950F0">
      <w:pPr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               </w:t>
      </w:r>
      <w:r w:rsidR="008C464E" w:rsidRPr="005950F0">
        <w:rPr>
          <w:rFonts w:ascii="Arial" w:hAnsi="Arial" w:cs="Arial"/>
          <w:spacing w:val="20"/>
          <w:sz w:val="24"/>
          <w:szCs w:val="24"/>
        </w:rPr>
        <w:t>Obszar oznaczono literą</w:t>
      </w:r>
      <w:r w:rsidR="008C464E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N, O, S, T</w:t>
      </w:r>
    </w:p>
    <w:p w:rsidR="00720D30" w:rsidRPr="005950F0" w:rsidRDefault="00720D30" w:rsidP="005950F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b/>
          <w:spacing w:val="20"/>
          <w:sz w:val="24"/>
          <w:szCs w:val="24"/>
        </w:rPr>
        <w:t>Czas trwania umowy: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9441A3" w:rsidRPr="005950F0" w:rsidRDefault="00D23ED6" w:rsidP="005950F0">
      <w:pPr>
        <w:pStyle w:val="Akapitzlist"/>
        <w:spacing w:after="0"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  <w:r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 </w:t>
      </w:r>
      <w:r w:rsidR="00ED353F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Sezon turystyczny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od  21.05</w:t>
      </w:r>
      <w:r w:rsidR="00ED353F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.2021r do 30.09.</w:t>
      </w:r>
      <w:r w:rsidR="009441A3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2021r</w:t>
      </w:r>
      <w:r w:rsidR="009441A3" w:rsidRPr="005950F0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</w:p>
    <w:p w:rsidR="00720D30" w:rsidRPr="005950F0" w:rsidRDefault="00720D30" w:rsidP="005950F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502FA2" w:rsidRPr="005950F0" w:rsidRDefault="00720D30" w:rsidP="005950F0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D23ED6" w:rsidRPr="005950F0">
        <w:rPr>
          <w:rFonts w:ascii="Arial" w:hAnsi="Arial" w:cs="Arial"/>
          <w:spacing w:val="20"/>
          <w:sz w:val="24"/>
          <w:szCs w:val="24"/>
        </w:rPr>
        <w:t xml:space="preserve">   </w:t>
      </w:r>
      <w:r w:rsidRPr="005950F0">
        <w:rPr>
          <w:rFonts w:ascii="Arial" w:hAnsi="Arial" w:cs="Arial"/>
          <w:spacing w:val="20"/>
          <w:sz w:val="24"/>
          <w:szCs w:val="24"/>
        </w:rPr>
        <w:t>Oferty należy składać w Biurze  Miejskiego Ośrodka Sportu i Rekreacji</w:t>
      </w:r>
      <w:r w:rsidR="00D23ED6" w:rsidRPr="005950F0">
        <w:rPr>
          <w:rFonts w:ascii="Arial" w:hAnsi="Arial" w:cs="Arial"/>
          <w:spacing w:val="20"/>
          <w:sz w:val="24"/>
          <w:szCs w:val="24"/>
        </w:rPr>
        <w:t xml:space="preserve"> </w:t>
      </w:r>
      <w:r w:rsidR="00502FA2" w:rsidRPr="005950F0">
        <w:rPr>
          <w:rFonts w:ascii="Arial" w:hAnsi="Arial" w:cs="Arial"/>
          <w:spacing w:val="20"/>
          <w:sz w:val="24"/>
          <w:szCs w:val="24"/>
        </w:rPr>
        <w:t xml:space="preserve">w 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Sandomierzu przy ulicy </w:t>
      </w:r>
      <w:proofErr w:type="spellStart"/>
      <w:r w:rsidRPr="005950F0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Pr="005950F0">
        <w:rPr>
          <w:rFonts w:ascii="Arial" w:hAnsi="Arial" w:cs="Arial"/>
          <w:spacing w:val="20"/>
          <w:sz w:val="24"/>
          <w:szCs w:val="24"/>
        </w:rPr>
        <w:t xml:space="preserve"> 3a do dnia</w:t>
      </w:r>
      <w:r w:rsidR="00CA1D14" w:rsidRPr="005950F0">
        <w:rPr>
          <w:rFonts w:ascii="Arial" w:hAnsi="Arial" w:cs="Arial"/>
          <w:spacing w:val="20"/>
          <w:sz w:val="24"/>
          <w:szCs w:val="24"/>
        </w:rPr>
        <w:t xml:space="preserve"> </w:t>
      </w:r>
      <w:r w:rsidR="006B125C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19.05</w:t>
      </w:r>
      <w:r w:rsidR="00CA1D1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.202</w:t>
      </w:r>
      <w:r w:rsidR="005950F0"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CA1D14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r.</w:t>
      </w:r>
      <w:r w:rsidR="00C65D72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godz.12</w:t>
      </w:r>
      <w:r w:rsidR="00C65D72" w:rsidRPr="005950F0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00</w:t>
      </w:r>
    </w:p>
    <w:p w:rsidR="00720D30" w:rsidRPr="005950F0" w:rsidRDefault="00720D30" w:rsidP="005950F0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720D30" w:rsidRPr="005950F0" w:rsidRDefault="00720D30" w:rsidP="005950F0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D23ED6" w:rsidRPr="005950F0">
        <w:rPr>
          <w:rFonts w:ascii="Arial" w:hAnsi="Arial" w:cs="Arial"/>
          <w:b/>
          <w:spacing w:val="20"/>
          <w:sz w:val="24"/>
          <w:szCs w:val="24"/>
        </w:rPr>
        <w:t xml:space="preserve">  </w:t>
      </w:r>
      <w:r w:rsidRPr="005950F0">
        <w:rPr>
          <w:rFonts w:ascii="Arial" w:hAnsi="Arial" w:cs="Arial"/>
          <w:spacing w:val="20"/>
          <w:sz w:val="24"/>
          <w:szCs w:val="24"/>
        </w:rPr>
        <w:t xml:space="preserve">Przy wyborze ofert  Wynajmujący  będzie  kierował się  kryterium: </w:t>
      </w:r>
    </w:p>
    <w:p w:rsidR="00720D30" w:rsidRPr="005950F0" w:rsidRDefault="007C2A45" w:rsidP="005950F0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D23ED6"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  <w:r w:rsidRPr="005950F0">
        <w:rPr>
          <w:rFonts w:ascii="Arial" w:hAnsi="Arial" w:cs="Arial"/>
          <w:color w:val="000000" w:themeColor="text1"/>
          <w:spacing w:val="20"/>
          <w:sz w:val="24"/>
          <w:szCs w:val="24"/>
        </w:rPr>
        <w:t>Cena – 100%</w:t>
      </w:r>
    </w:p>
    <w:p w:rsidR="00D23ED6" w:rsidRPr="005950F0" w:rsidRDefault="00AD0A29" w:rsidP="005950F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Wybór najemcy</w:t>
      </w:r>
      <w:r w:rsidR="003330B1" w:rsidRPr="005950F0">
        <w:rPr>
          <w:rFonts w:ascii="Arial" w:hAnsi="Arial" w:cs="Arial"/>
          <w:spacing w:val="20"/>
          <w:sz w:val="24"/>
          <w:szCs w:val="24"/>
        </w:rPr>
        <w:t xml:space="preserve"> </w:t>
      </w:r>
      <w:r w:rsidR="0093557C" w:rsidRPr="005950F0">
        <w:rPr>
          <w:rFonts w:ascii="Arial" w:hAnsi="Arial" w:cs="Arial"/>
          <w:spacing w:val="20"/>
          <w:sz w:val="24"/>
          <w:szCs w:val="24"/>
        </w:rPr>
        <w:t>:</w:t>
      </w:r>
      <w:r w:rsidR="007C2A45" w:rsidRPr="005950F0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D23ED6" w:rsidRPr="005950F0" w:rsidRDefault="007C2A45" w:rsidP="005950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D23ED6" w:rsidRPr="005950F0">
        <w:rPr>
          <w:rFonts w:ascii="Arial" w:hAnsi="Arial" w:cs="Arial"/>
          <w:spacing w:val="20"/>
          <w:sz w:val="24"/>
          <w:szCs w:val="24"/>
        </w:rPr>
        <w:t>O wyborze najemcy decydował będzie iloczyn wartości: ceny jednostkow</w:t>
      </w:r>
      <w:r w:rsidR="00877E7A" w:rsidRPr="005950F0">
        <w:rPr>
          <w:rFonts w:ascii="Arial" w:hAnsi="Arial" w:cs="Arial"/>
          <w:spacing w:val="20"/>
          <w:sz w:val="24"/>
          <w:szCs w:val="24"/>
        </w:rPr>
        <w:t xml:space="preserve">ej </w:t>
      </w:r>
      <w:r w:rsidR="00230683" w:rsidRPr="005950F0">
        <w:rPr>
          <w:rFonts w:ascii="Arial" w:hAnsi="Arial" w:cs="Arial"/>
          <w:spacing w:val="20"/>
          <w:sz w:val="24"/>
          <w:szCs w:val="24"/>
        </w:rPr>
        <w:br/>
      </w:r>
      <w:r w:rsidR="00877E7A" w:rsidRPr="005950F0">
        <w:rPr>
          <w:rFonts w:ascii="Arial" w:hAnsi="Arial" w:cs="Arial"/>
          <w:spacing w:val="20"/>
          <w:sz w:val="24"/>
          <w:szCs w:val="24"/>
        </w:rPr>
        <w:t>za metr kwadratowy</w:t>
      </w:r>
      <w:r w:rsidR="00D23ED6" w:rsidRPr="005950F0">
        <w:rPr>
          <w:rFonts w:ascii="Arial" w:hAnsi="Arial" w:cs="Arial"/>
          <w:spacing w:val="20"/>
          <w:sz w:val="24"/>
          <w:szCs w:val="24"/>
        </w:rPr>
        <w:t xml:space="preserve"> do ilości zadeklarowanych metrów kwadratowych najmu powierzchni w danym sektorze (…….zł/m</w:t>
      </w:r>
      <w:r w:rsidR="00D23ED6" w:rsidRPr="005950F0">
        <w:rPr>
          <w:rFonts w:ascii="Arial" w:hAnsi="Arial" w:cs="Arial"/>
          <w:spacing w:val="20"/>
          <w:sz w:val="24"/>
          <w:szCs w:val="24"/>
          <w:vertAlign w:val="superscript"/>
        </w:rPr>
        <w:t xml:space="preserve">2  </w:t>
      </w:r>
      <w:r w:rsidR="00D23ED6" w:rsidRPr="005950F0">
        <w:rPr>
          <w:rFonts w:ascii="Arial" w:hAnsi="Arial" w:cs="Arial"/>
          <w:spacing w:val="20"/>
          <w:sz w:val="24"/>
          <w:szCs w:val="24"/>
        </w:rPr>
        <w:t>x ….. pow./ m</w:t>
      </w:r>
      <w:r w:rsidR="00D23ED6" w:rsidRPr="005950F0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="00D23ED6" w:rsidRPr="005950F0">
        <w:rPr>
          <w:rFonts w:ascii="Arial" w:hAnsi="Arial" w:cs="Arial"/>
          <w:spacing w:val="20"/>
          <w:sz w:val="24"/>
          <w:szCs w:val="24"/>
        </w:rPr>
        <w:t>= iloczyn wartości)</w:t>
      </w:r>
    </w:p>
    <w:p w:rsidR="00D23ED6" w:rsidRPr="005950F0" w:rsidRDefault="00D23ED6" w:rsidP="005950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Z oferentami którzy przedłożyli najkorzystniejszą ofertę cenową zostaną podpisane umowy. </w:t>
      </w:r>
      <w:r w:rsidR="00877E7A" w:rsidRPr="005950F0">
        <w:rPr>
          <w:rFonts w:ascii="Arial" w:hAnsi="Arial" w:cs="Arial"/>
          <w:spacing w:val="20"/>
          <w:sz w:val="24"/>
          <w:szCs w:val="24"/>
        </w:rPr>
        <w:t>Dopuszcza się zawarcie umowy na najem terenu w danym sektorze z więcej niż jednym najemcą.</w:t>
      </w:r>
    </w:p>
    <w:p w:rsidR="00D23ED6" w:rsidRPr="005950F0" w:rsidRDefault="00D23ED6" w:rsidP="005950F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 xml:space="preserve">Oferenci o wyborze zostaną powiadomieni telefonicznie i zaproszeni </w:t>
      </w:r>
      <w:r w:rsidRPr="005950F0">
        <w:rPr>
          <w:rFonts w:ascii="Arial" w:hAnsi="Arial" w:cs="Arial"/>
          <w:spacing w:val="20"/>
          <w:sz w:val="24"/>
          <w:szCs w:val="24"/>
        </w:rPr>
        <w:br/>
        <w:t>do podpisania umowy.</w:t>
      </w:r>
    </w:p>
    <w:p w:rsidR="007C2A45" w:rsidRPr="005950F0" w:rsidRDefault="007C2A45" w:rsidP="005950F0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5950F0" w:rsidRDefault="008B7B7E" w:rsidP="005950F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5950F0" w:rsidRDefault="008B7B7E" w:rsidP="005950F0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5950F0" w:rsidRDefault="008B7B7E" w:rsidP="005950F0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950F0">
        <w:rPr>
          <w:rFonts w:ascii="Arial" w:hAnsi="Arial" w:cs="Arial"/>
          <w:spacing w:val="20"/>
          <w:sz w:val="24"/>
          <w:szCs w:val="24"/>
        </w:rPr>
        <w:t>Sandomierz dnia……………</w:t>
      </w:r>
    </w:p>
    <w:sectPr w:rsidR="008B7B7E" w:rsidRPr="005950F0" w:rsidSect="00E3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F443A72"/>
    <w:multiLevelType w:val="hybridMultilevel"/>
    <w:tmpl w:val="E3B064B8"/>
    <w:lvl w:ilvl="0" w:tplc="7A904F2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0710D"/>
    <w:rsid w:val="00012F35"/>
    <w:rsid w:val="000466B6"/>
    <w:rsid w:val="000912AA"/>
    <w:rsid w:val="00104064"/>
    <w:rsid w:val="00111751"/>
    <w:rsid w:val="0011383F"/>
    <w:rsid w:val="00144FC0"/>
    <w:rsid w:val="001500F6"/>
    <w:rsid w:val="00152569"/>
    <w:rsid w:val="001702A9"/>
    <w:rsid w:val="00191A6E"/>
    <w:rsid w:val="001A191A"/>
    <w:rsid w:val="001D5BE0"/>
    <w:rsid w:val="001E5CE6"/>
    <w:rsid w:val="00217EA0"/>
    <w:rsid w:val="00230683"/>
    <w:rsid w:val="00231C21"/>
    <w:rsid w:val="00242247"/>
    <w:rsid w:val="002454F8"/>
    <w:rsid w:val="002A0861"/>
    <w:rsid w:val="002B1AD5"/>
    <w:rsid w:val="002D54E6"/>
    <w:rsid w:val="003330B1"/>
    <w:rsid w:val="003C2E22"/>
    <w:rsid w:val="003E43C5"/>
    <w:rsid w:val="00405395"/>
    <w:rsid w:val="0041127C"/>
    <w:rsid w:val="0041538D"/>
    <w:rsid w:val="004C52FE"/>
    <w:rsid w:val="004D4D6C"/>
    <w:rsid w:val="00502FA2"/>
    <w:rsid w:val="00507861"/>
    <w:rsid w:val="0056776B"/>
    <w:rsid w:val="005760F8"/>
    <w:rsid w:val="005950F0"/>
    <w:rsid w:val="005F630E"/>
    <w:rsid w:val="006B125C"/>
    <w:rsid w:val="00717443"/>
    <w:rsid w:val="00720D30"/>
    <w:rsid w:val="007317CE"/>
    <w:rsid w:val="00751F4B"/>
    <w:rsid w:val="00777CE0"/>
    <w:rsid w:val="00796015"/>
    <w:rsid w:val="007C2A45"/>
    <w:rsid w:val="007C7F24"/>
    <w:rsid w:val="007E3CDD"/>
    <w:rsid w:val="00822C0B"/>
    <w:rsid w:val="00877E7A"/>
    <w:rsid w:val="008B7B7E"/>
    <w:rsid w:val="008C464E"/>
    <w:rsid w:val="008E370F"/>
    <w:rsid w:val="00920283"/>
    <w:rsid w:val="0093557C"/>
    <w:rsid w:val="009441A3"/>
    <w:rsid w:val="009C05A1"/>
    <w:rsid w:val="009C74C8"/>
    <w:rsid w:val="009F49ED"/>
    <w:rsid w:val="009F7CD5"/>
    <w:rsid w:val="00A377BD"/>
    <w:rsid w:val="00A856EA"/>
    <w:rsid w:val="00AD0A29"/>
    <w:rsid w:val="00AD2C5A"/>
    <w:rsid w:val="00B574A7"/>
    <w:rsid w:val="00B7157E"/>
    <w:rsid w:val="00B74CCE"/>
    <w:rsid w:val="00B81B0B"/>
    <w:rsid w:val="00BB1C99"/>
    <w:rsid w:val="00BD2B37"/>
    <w:rsid w:val="00BE0169"/>
    <w:rsid w:val="00C05914"/>
    <w:rsid w:val="00C65D72"/>
    <w:rsid w:val="00C876B1"/>
    <w:rsid w:val="00CA1D14"/>
    <w:rsid w:val="00CF3627"/>
    <w:rsid w:val="00D23ED6"/>
    <w:rsid w:val="00E0148E"/>
    <w:rsid w:val="00E82655"/>
    <w:rsid w:val="00ED353F"/>
    <w:rsid w:val="00ED447C"/>
    <w:rsid w:val="00ED69BD"/>
    <w:rsid w:val="00F93D7A"/>
    <w:rsid w:val="00FB09CA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  <w:style w:type="paragraph" w:styleId="Bezodstpw">
    <w:name w:val="No Spacing"/>
    <w:uiPriority w:val="1"/>
    <w:qFormat/>
    <w:rsid w:val="007C2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C473-8381-4BE4-A949-BB256D98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2021-02-24T08:14:00Z</cp:lastPrinted>
  <dcterms:created xsi:type="dcterms:W3CDTF">2021-05-11T05:50:00Z</dcterms:created>
  <dcterms:modified xsi:type="dcterms:W3CDTF">2021-05-11T05:50:00Z</dcterms:modified>
</cp:coreProperties>
</file>