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98" w:rsidRDefault="00103698" w:rsidP="00103698">
      <w:pPr>
        <w:jc w:val="center"/>
        <w:rPr>
          <w:b/>
          <w:bCs/>
          <w:sz w:val="36"/>
        </w:rPr>
      </w:pPr>
    </w:p>
    <w:p w:rsidR="00103698" w:rsidRDefault="00103698" w:rsidP="00103698">
      <w:pPr>
        <w:jc w:val="center"/>
        <w:rPr>
          <w:b/>
          <w:bCs/>
          <w:sz w:val="36"/>
        </w:rPr>
      </w:pPr>
    </w:p>
    <w:p w:rsidR="00103698" w:rsidRDefault="00103698" w:rsidP="00103698">
      <w:pPr>
        <w:jc w:val="center"/>
        <w:rPr>
          <w:b/>
          <w:bCs/>
          <w:sz w:val="36"/>
        </w:rPr>
      </w:pPr>
    </w:p>
    <w:p w:rsidR="00103698" w:rsidRDefault="00103698" w:rsidP="00103698">
      <w:pPr>
        <w:jc w:val="center"/>
        <w:rPr>
          <w:b/>
          <w:bCs/>
          <w:sz w:val="36"/>
        </w:rPr>
      </w:pPr>
    </w:p>
    <w:p w:rsidR="00103698" w:rsidRDefault="00103698" w:rsidP="00103698">
      <w:pPr>
        <w:jc w:val="center"/>
        <w:rPr>
          <w:b/>
          <w:bCs/>
          <w:sz w:val="36"/>
        </w:rPr>
      </w:pPr>
    </w:p>
    <w:p w:rsidR="00103698" w:rsidRDefault="00103698" w:rsidP="00103698">
      <w:pPr>
        <w:jc w:val="center"/>
        <w:rPr>
          <w:b/>
          <w:bCs/>
          <w:sz w:val="36"/>
        </w:rPr>
      </w:pPr>
    </w:p>
    <w:p w:rsidR="00103698" w:rsidRDefault="00103698" w:rsidP="00103698">
      <w:pPr>
        <w:jc w:val="center"/>
        <w:rPr>
          <w:b/>
          <w:bCs/>
          <w:sz w:val="36"/>
        </w:rPr>
      </w:pPr>
    </w:p>
    <w:p w:rsidR="00103698" w:rsidRDefault="00103698" w:rsidP="00103698">
      <w:pPr>
        <w:jc w:val="center"/>
        <w:rPr>
          <w:b/>
          <w:bCs/>
          <w:sz w:val="36"/>
        </w:rPr>
      </w:pPr>
    </w:p>
    <w:p w:rsidR="00103698" w:rsidRDefault="00103698" w:rsidP="00103698">
      <w:pPr>
        <w:jc w:val="center"/>
        <w:rPr>
          <w:b/>
          <w:bCs/>
          <w:sz w:val="36"/>
        </w:rPr>
      </w:pPr>
    </w:p>
    <w:p w:rsidR="00103698" w:rsidRDefault="00103698" w:rsidP="00103698">
      <w:pPr>
        <w:jc w:val="center"/>
        <w:rPr>
          <w:b/>
          <w:bCs/>
          <w:sz w:val="36"/>
        </w:rPr>
      </w:pPr>
    </w:p>
    <w:p w:rsidR="00103698" w:rsidRPr="002965C8" w:rsidRDefault="00103698" w:rsidP="002965C8">
      <w:pPr>
        <w:spacing w:line="360" w:lineRule="auto"/>
        <w:ind w:left="2124" w:firstLine="708"/>
        <w:rPr>
          <w:rFonts w:ascii="Arial" w:hAnsi="Arial" w:cs="Arial"/>
          <w:bCs/>
          <w:spacing w:val="20"/>
          <w:sz w:val="28"/>
          <w:szCs w:val="28"/>
        </w:rPr>
      </w:pPr>
      <w:r w:rsidRPr="002965C8">
        <w:rPr>
          <w:rFonts w:ascii="Arial" w:hAnsi="Arial" w:cs="Arial"/>
          <w:bCs/>
          <w:spacing w:val="20"/>
          <w:sz w:val="28"/>
          <w:szCs w:val="28"/>
        </w:rPr>
        <w:t>REGULAMIN PRACY</w:t>
      </w:r>
    </w:p>
    <w:p w:rsidR="00103698" w:rsidRPr="002965C8" w:rsidRDefault="00103698" w:rsidP="002965C8">
      <w:pPr>
        <w:spacing w:line="360" w:lineRule="auto"/>
        <w:rPr>
          <w:rFonts w:ascii="Arial" w:hAnsi="Arial" w:cs="Arial"/>
          <w:bCs/>
          <w:spacing w:val="20"/>
          <w:sz w:val="28"/>
          <w:szCs w:val="28"/>
        </w:rPr>
      </w:pPr>
      <w:r w:rsidRPr="002965C8">
        <w:rPr>
          <w:rFonts w:ascii="Arial" w:hAnsi="Arial" w:cs="Arial"/>
          <w:bCs/>
          <w:spacing w:val="20"/>
          <w:sz w:val="28"/>
          <w:szCs w:val="28"/>
        </w:rPr>
        <w:t>MIEJSKIEGO OŚRODKA SPORTU I REKREACJI</w:t>
      </w:r>
    </w:p>
    <w:p w:rsidR="00103698" w:rsidRPr="002965C8" w:rsidRDefault="00103698" w:rsidP="002965C8">
      <w:pPr>
        <w:spacing w:line="360" w:lineRule="auto"/>
        <w:rPr>
          <w:rFonts w:ascii="Arial" w:hAnsi="Arial" w:cs="Arial"/>
          <w:bCs/>
          <w:spacing w:val="20"/>
          <w:sz w:val="28"/>
          <w:szCs w:val="28"/>
        </w:rPr>
      </w:pPr>
      <w:r w:rsidRPr="002965C8">
        <w:rPr>
          <w:rFonts w:ascii="Arial" w:hAnsi="Arial" w:cs="Arial"/>
          <w:bCs/>
          <w:spacing w:val="20"/>
          <w:sz w:val="28"/>
          <w:szCs w:val="28"/>
        </w:rPr>
        <w:t>W   S A N D O M I E R Z U</w:t>
      </w:r>
    </w:p>
    <w:p w:rsidR="00103698" w:rsidRPr="002965C8" w:rsidRDefault="00103698" w:rsidP="002965C8">
      <w:pPr>
        <w:spacing w:line="360" w:lineRule="auto"/>
        <w:rPr>
          <w:rFonts w:ascii="Arial" w:hAnsi="Arial" w:cs="Arial"/>
          <w:bCs/>
          <w:spacing w:val="20"/>
          <w:sz w:val="28"/>
          <w:szCs w:val="28"/>
        </w:rPr>
      </w:pPr>
    </w:p>
    <w:p w:rsidR="00103698" w:rsidRPr="002965C8" w:rsidRDefault="00103698" w:rsidP="002965C8">
      <w:pPr>
        <w:spacing w:line="360" w:lineRule="auto"/>
        <w:rPr>
          <w:rFonts w:ascii="Arial" w:hAnsi="Arial" w:cs="Arial"/>
          <w:bCs/>
          <w:spacing w:val="20"/>
          <w:sz w:val="28"/>
          <w:szCs w:val="28"/>
        </w:rPr>
      </w:pPr>
    </w:p>
    <w:p w:rsidR="00103698" w:rsidRPr="002965C8" w:rsidRDefault="00103698" w:rsidP="002965C8">
      <w:pPr>
        <w:spacing w:line="360" w:lineRule="auto"/>
        <w:rPr>
          <w:rFonts w:ascii="Arial" w:hAnsi="Arial" w:cs="Arial"/>
          <w:bCs/>
          <w:spacing w:val="20"/>
          <w:sz w:val="28"/>
          <w:szCs w:val="28"/>
        </w:rPr>
      </w:pPr>
    </w:p>
    <w:p w:rsidR="00103698" w:rsidRPr="002965C8" w:rsidRDefault="00103698" w:rsidP="002965C8">
      <w:pPr>
        <w:spacing w:line="360" w:lineRule="auto"/>
        <w:rPr>
          <w:rFonts w:ascii="Arial" w:hAnsi="Arial" w:cs="Arial"/>
          <w:bCs/>
          <w:spacing w:val="20"/>
          <w:sz w:val="28"/>
          <w:szCs w:val="28"/>
        </w:rPr>
      </w:pPr>
    </w:p>
    <w:p w:rsidR="00103698" w:rsidRPr="002965C8" w:rsidRDefault="00103698" w:rsidP="002965C8">
      <w:pPr>
        <w:spacing w:line="360" w:lineRule="auto"/>
        <w:rPr>
          <w:rFonts w:ascii="Arial" w:hAnsi="Arial" w:cs="Arial"/>
          <w:bCs/>
          <w:spacing w:val="20"/>
          <w:sz w:val="28"/>
          <w:szCs w:val="28"/>
        </w:rPr>
      </w:pPr>
    </w:p>
    <w:p w:rsidR="00103698" w:rsidRPr="002965C8" w:rsidRDefault="00103698" w:rsidP="002965C8">
      <w:pPr>
        <w:spacing w:line="360" w:lineRule="auto"/>
        <w:rPr>
          <w:rFonts w:ascii="Arial" w:hAnsi="Arial" w:cs="Arial"/>
          <w:bCs/>
          <w:spacing w:val="20"/>
          <w:sz w:val="28"/>
          <w:szCs w:val="28"/>
        </w:rPr>
      </w:pPr>
    </w:p>
    <w:p w:rsidR="00103698" w:rsidRPr="002965C8" w:rsidRDefault="00103698" w:rsidP="002965C8">
      <w:pPr>
        <w:spacing w:line="360" w:lineRule="auto"/>
        <w:rPr>
          <w:rFonts w:ascii="Arial" w:hAnsi="Arial" w:cs="Arial"/>
          <w:bCs/>
          <w:spacing w:val="20"/>
          <w:sz w:val="28"/>
          <w:szCs w:val="28"/>
        </w:rPr>
      </w:pPr>
    </w:p>
    <w:p w:rsidR="00103698" w:rsidRPr="002965C8" w:rsidRDefault="00103698" w:rsidP="002965C8">
      <w:pPr>
        <w:spacing w:line="360" w:lineRule="auto"/>
        <w:rPr>
          <w:rFonts w:ascii="Arial" w:hAnsi="Arial" w:cs="Arial"/>
          <w:bCs/>
          <w:spacing w:val="20"/>
          <w:sz w:val="28"/>
          <w:szCs w:val="28"/>
        </w:rPr>
      </w:pPr>
    </w:p>
    <w:p w:rsidR="00103698" w:rsidRPr="002965C8" w:rsidRDefault="00103698" w:rsidP="002965C8">
      <w:pPr>
        <w:spacing w:line="360" w:lineRule="auto"/>
        <w:rPr>
          <w:rFonts w:ascii="Arial" w:hAnsi="Arial" w:cs="Arial"/>
          <w:bCs/>
          <w:spacing w:val="20"/>
          <w:sz w:val="28"/>
          <w:szCs w:val="28"/>
        </w:rPr>
      </w:pPr>
    </w:p>
    <w:p w:rsidR="00103698" w:rsidRPr="002965C8" w:rsidRDefault="00103698" w:rsidP="002965C8">
      <w:pPr>
        <w:spacing w:line="360" w:lineRule="auto"/>
        <w:rPr>
          <w:rFonts w:ascii="Arial" w:hAnsi="Arial" w:cs="Arial"/>
          <w:bCs/>
          <w:spacing w:val="20"/>
          <w:sz w:val="28"/>
          <w:szCs w:val="28"/>
        </w:rPr>
      </w:pPr>
    </w:p>
    <w:p w:rsidR="00103698" w:rsidRPr="002965C8" w:rsidRDefault="00103698" w:rsidP="002965C8">
      <w:pPr>
        <w:spacing w:line="360" w:lineRule="auto"/>
        <w:rPr>
          <w:rFonts w:ascii="Arial" w:hAnsi="Arial" w:cs="Arial"/>
          <w:bCs/>
          <w:spacing w:val="20"/>
          <w:sz w:val="28"/>
          <w:szCs w:val="28"/>
        </w:rPr>
      </w:pPr>
    </w:p>
    <w:p w:rsidR="00103698" w:rsidRPr="002965C8" w:rsidRDefault="00103698" w:rsidP="002965C8">
      <w:pPr>
        <w:spacing w:line="360" w:lineRule="auto"/>
        <w:rPr>
          <w:rFonts w:ascii="Arial" w:hAnsi="Arial" w:cs="Arial"/>
          <w:bCs/>
          <w:spacing w:val="20"/>
          <w:sz w:val="28"/>
          <w:szCs w:val="28"/>
        </w:rPr>
      </w:pPr>
    </w:p>
    <w:p w:rsidR="00103698" w:rsidRPr="002965C8" w:rsidRDefault="00103698" w:rsidP="002965C8">
      <w:pPr>
        <w:spacing w:line="360" w:lineRule="auto"/>
        <w:rPr>
          <w:rFonts w:ascii="Arial" w:hAnsi="Arial" w:cs="Arial"/>
          <w:bCs/>
          <w:spacing w:val="20"/>
          <w:sz w:val="28"/>
          <w:szCs w:val="28"/>
        </w:rPr>
      </w:pPr>
    </w:p>
    <w:p w:rsidR="00103698" w:rsidRPr="002965C8" w:rsidRDefault="00103698" w:rsidP="002965C8">
      <w:pPr>
        <w:spacing w:line="360" w:lineRule="auto"/>
        <w:rPr>
          <w:rFonts w:ascii="Arial" w:hAnsi="Arial" w:cs="Arial"/>
          <w:bCs/>
          <w:spacing w:val="20"/>
          <w:sz w:val="28"/>
          <w:szCs w:val="28"/>
        </w:rPr>
      </w:pPr>
    </w:p>
    <w:p w:rsidR="005D01DB" w:rsidRPr="002965C8" w:rsidRDefault="005D01DB" w:rsidP="002965C8">
      <w:pPr>
        <w:spacing w:line="360" w:lineRule="auto"/>
        <w:rPr>
          <w:rFonts w:ascii="Arial" w:hAnsi="Arial" w:cs="Arial"/>
          <w:bCs/>
          <w:color w:val="000000" w:themeColor="text1"/>
          <w:spacing w:val="20"/>
          <w:sz w:val="28"/>
          <w:szCs w:val="28"/>
        </w:rPr>
      </w:pPr>
    </w:p>
    <w:p w:rsidR="005D01DB" w:rsidRPr="002965C8" w:rsidRDefault="005D01DB" w:rsidP="002965C8">
      <w:pPr>
        <w:spacing w:line="360" w:lineRule="auto"/>
        <w:rPr>
          <w:rFonts w:ascii="Arial" w:hAnsi="Arial" w:cs="Arial"/>
          <w:bCs/>
          <w:color w:val="000000" w:themeColor="text1"/>
          <w:spacing w:val="20"/>
          <w:sz w:val="28"/>
          <w:szCs w:val="28"/>
        </w:rPr>
      </w:pPr>
    </w:p>
    <w:p w:rsidR="005D01DB" w:rsidRPr="002965C8" w:rsidRDefault="005D01DB" w:rsidP="002965C8">
      <w:pPr>
        <w:spacing w:line="360" w:lineRule="auto"/>
        <w:rPr>
          <w:rFonts w:ascii="Arial" w:hAnsi="Arial" w:cs="Arial"/>
          <w:bCs/>
          <w:color w:val="000000" w:themeColor="text1"/>
          <w:spacing w:val="20"/>
          <w:sz w:val="28"/>
          <w:szCs w:val="28"/>
        </w:rPr>
      </w:pPr>
    </w:p>
    <w:p w:rsidR="005D01DB" w:rsidRPr="002965C8" w:rsidRDefault="005D01DB" w:rsidP="002965C8">
      <w:pPr>
        <w:spacing w:line="360" w:lineRule="auto"/>
        <w:rPr>
          <w:rFonts w:ascii="Arial" w:hAnsi="Arial" w:cs="Arial"/>
          <w:bCs/>
          <w:color w:val="000000" w:themeColor="text1"/>
          <w:spacing w:val="20"/>
          <w:sz w:val="28"/>
          <w:szCs w:val="28"/>
        </w:rPr>
      </w:pPr>
    </w:p>
    <w:p w:rsidR="005D01DB" w:rsidRPr="002965C8" w:rsidRDefault="005D01DB" w:rsidP="002965C8">
      <w:pPr>
        <w:spacing w:line="360" w:lineRule="auto"/>
        <w:rPr>
          <w:rFonts w:ascii="Arial" w:hAnsi="Arial" w:cs="Arial"/>
          <w:bCs/>
          <w:color w:val="000000" w:themeColor="text1"/>
          <w:spacing w:val="20"/>
          <w:sz w:val="28"/>
          <w:szCs w:val="28"/>
        </w:rPr>
      </w:pPr>
    </w:p>
    <w:p w:rsidR="005D01DB" w:rsidRPr="002965C8" w:rsidRDefault="005D01DB" w:rsidP="002965C8">
      <w:pPr>
        <w:spacing w:line="360" w:lineRule="auto"/>
        <w:rPr>
          <w:rFonts w:ascii="Arial" w:hAnsi="Arial" w:cs="Arial"/>
          <w:bCs/>
          <w:color w:val="000000" w:themeColor="text1"/>
          <w:spacing w:val="20"/>
          <w:sz w:val="28"/>
          <w:szCs w:val="28"/>
        </w:rPr>
      </w:pPr>
    </w:p>
    <w:p w:rsidR="00103698" w:rsidRPr="002965C8" w:rsidRDefault="00E317FF" w:rsidP="002965C8">
      <w:pPr>
        <w:spacing w:line="360" w:lineRule="auto"/>
        <w:rPr>
          <w:rFonts w:ascii="Arial" w:hAnsi="Arial" w:cs="Arial"/>
          <w:bCs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bCs/>
          <w:color w:val="000000" w:themeColor="text1"/>
          <w:spacing w:val="20"/>
          <w:sz w:val="28"/>
          <w:szCs w:val="28"/>
        </w:rPr>
        <w:t xml:space="preserve">SANDOMIERZ  </w:t>
      </w:r>
      <w:r w:rsidR="00546F7B" w:rsidRPr="002965C8">
        <w:rPr>
          <w:rFonts w:ascii="Arial" w:hAnsi="Arial" w:cs="Arial"/>
          <w:bCs/>
          <w:color w:val="000000" w:themeColor="text1"/>
          <w:spacing w:val="20"/>
          <w:sz w:val="28"/>
          <w:szCs w:val="28"/>
        </w:rPr>
        <w:t>2023</w:t>
      </w:r>
    </w:p>
    <w:p w:rsidR="00103698" w:rsidRPr="002965C8" w:rsidRDefault="0010369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03698" w:rsidRPr="002965C8" w:rsidRDefault="0010369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45D08" w:rsidRPr="002965C8" w:rsidRDefault="00103698" w:rsidP="002965C8">
      <w:pPr>
        <w:pStyle w:val="Default"/>
        <w:spacing w:line="360" w:lineRule="auto"/>
        <w:rPr>
          <w:rFonts w:ascii="Arial" w:hAnsi="Arial" w:cs="Arial"/>
          <w:strike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Na podstawie art.</w:t>
      </w:r>
      <w:r w:rsidR="00E20CAB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104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  <w:vertAlign w:val="superscript"/>
        </w:rPr>
        <w:t xml:space="preserve">2 </w:t>
      </w:r>
      <w:r w:rsidR="00275A0F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§ 1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ustawy z dnia 26 czerwca 1974</w:t>
      </w:r>
      <w:r w:rsidR="00845D08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r. Kodeks Pracy</w:t>
      </w:r>
      <w:r w:rsidR="00E20CAB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                                    </w:t>
      </w:r>
      <w:r w:rsidR="00994623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(</w:t>
      </w:r>
      <w:r w:rsidR="00845D08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t</w:t>
      </w:r>
      <w:r w:rsidR="00E20CAB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. </w:t>
      </w:r>
      <w:r w:rsidR="00845D08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j.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Dz. U. </w:t>
      </w:r>
      <w:r w:rsidR="00845D08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z 20</w:t>
      </w:r>
      <w:r w:rsidR="00405432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22</w:t>
      </w:r>
      <w:r w:rsidR="00845D08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r. poz. </w:t>
      </w:r>
      <w:r w:rsidR="00AE2B2A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15</w:t>
      </w:r>
      <w:r w:rsidR="00405432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10</w:t>
      </w:r>
      <w:r w:rsidR="00AE2B2A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z </w:t>
      </w:r>
      <w:proofErr w:type="spellStart"/>
      <w:r w:rsidR="00AE2B2A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późn</w:t>
      </w:r>
      <w:proofErr w:type="spellEnd"/>
      <w:r w:rsidR="00AE2B2A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. zm.)</w:t>
      </w:r>
      <w:r w:rsidR="00275A0F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</w:p>
    <w:p w:rsidR="00E66237" w:rsidRPr="002965C8" w:rsidRDefault="00E66237" w:rsidP="002965C8">
      <w:pPr>
        <w:pStyle w:val="Default"/>
        <w:spacing w:line="360" w:lineRule="auto"/>
        <w:rPr>
          <w:rFonts w:ascii="Arial" w:hAnsi="Arial" w:cs="Arial"/>
          <w:color w:val="FF0000"/>
          <w:spacing w:val="20"/>
          <w:sz w:val="28"/>
          <w:szCs w:val="28"/>
        </w:rPr>
      </w:pPr>
    </w:p>
    <w:p w:rsidR="00103698" w:rsidRPr="002965C8" w:rsidRDefault="0010369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ustalam co następuje:</w:t>
      </w:r>
    </w:p>
    <w:p w:rsidR="00626811" w:rsidRPr="002965C8" w:rsidRDefault="00626811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5D01DB" w:rsidRPr="002965C8" w:rsidRDefault="005D01DB" w:rsidP="002965C8">
      <w:pPr>
        <w:tabs>
          <w:tab w:val="num" w:pos="1860"/>
        </w:tabs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03698" w:rsidRPr="002965C8" w:rsidRDefault="006F547C" w:rsidP="002965C8">
      <w:pPr>
        <w:tabs>
          <w:tab w:val="num" w:pos="1860"/>
        </w:tabs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I. </w:t>
      </w:r>
      <w:r w:rsidR="00103698" w:rsidRPr="002965C8">
        <w:rPr>
          <w:rFonts w:ascii="Arial" w:hAnsi="Arial" w:cs="Arial"/>
          <w:spacing w:val="20"/>
          <w:sz w:val="28"/>
          <w:szCs w:val="28"/>
        </w:rPr>
        <w:t>PRZEPISY WSTĘPNE</w:t>
      </w:r>
    </w:p>
    <w:p w:rsidR="00713AC6" w:rsidRPr="002965C8" w:rsidRDefault="00713AC6" w:rsidP="002965C8">
      <w:pPr>
        <w:tabs>
          <w:tab w:val="num" w:pos="1860"/>
        </w:tabs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03698" w:rsidRPr="002965C8" w:rsidRDefault="00E17F4A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</w:t>
      </w:r>
      <w:r w:rsidR="00103698" w:rsidRPr="002965C8">
        <w:rPr>
          <w:rFonts w:ascii="Arial" w:hAnsi="Arial" w:cs="Arial"/>
          <w:spacing w:val="20"/>
          <w:sz w:val="28"/>
          <w:szCs w:val="28"/>
        </w:rPr>
        <w:t>§ 1</w:t>
      </w:r>
    </w:p>
    <w:p w:rsidR="00103698" w:rsidRPr="002965C8" w:rsidRDefault="0010369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Regulamin Pracy ustala organizację i porządek w procesie pracy Miejskiego Ośrodka Sportu </w:t>
      </w:r>
      <w:r w:rsidR="00546F7B" w:rsidRPr="002965C8">
        <w:rPr>
          <w:rFonts w:ascii="Arial" w:hAnsi="Arial" w:cs="Arial"/>
          <w:spacing w:val="20"/>
          <w:sz w:val="28"/>
          <w:szCs w:val="28"/>
        </w:rPr>
        <w:br/>
      </w:r>
      <w:r w:rsidRPr="002965C8">
        <w:rPr>
          <w:rFonts w:ascii="Arial" w:hAnsi="Arial" w:cs="Arial"/>
          <w:spacing w:val="20"/>
          <w:sz w:val="28"/>
          <w:szCs w:val="28"/>
        </w:rPr>
        <w:t xml:space="preserve">i Rekreacji w Sandomierzu oraz związane z tym prawa i obowiązki pracodawcy </w:t>
      </w:r>
      <w:r w:rsidR="00546F7B" w:rsidRPr="002965C8">
        <w:rPr>
          <w:rFonts w:ascii="Arial" w:hAnsi="Arial" w:cs="Arial"/>
          <w:spacing w:val="20"/>
          <w:sz w:val="28"/>
          <w:szCs w:val="28"/>
        </w:rPr>
        <w:br/>
      </w:r>
      <w:r w:rsidRPr="002965C8">
        <w:rPr>
          <w:rFonts w:ascii="Arial" w:hAnsi="Arial" w:cs="Arial"/>
          <w:spacing w:val="20"/>
          <w:sz w:val="28"/>
          <w:szCs w:val="28"/>
        </w:rPr>
        <w:t>i pracowników</w:t>
      </w:r>
      <w:r w:rsidR="00994623" w:rsidRPr="002965C8">
        <w:rPr>
          <w:rFonts w:ascii="Arial" w:hAnsi="Arial" w:cs="Arial"/>
          <w:spacing w:val="20"/>
          <w:sz w:val="28"/>
          <w:szCs w:val="28"/>
        </w:rPr>
        <w:t xml:space="preserve"> świadczących pracę w Miejskim Ośrodku Sportu i Rekreacji.</w:t>
      </w:r>
    </w:p>
    <w:p w:rsidR="00103698" w:rsidRPr="002965C8" w:rsidRDefault="00E17F4A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</w:t>
      </w:r>
      <w:r w:rsidR="00103698" w:rsidRPr="002965C8">
        <w:rPr>
          <w:rFonts w:ascii="Arial" w:hAnsi="Arial" w:cs="Arial"/>
          <w:spacing w:val="20"/>
          <w:sz w:val="28"/>
          <w:szCs w:val="28"/>
        </w:rPr>
        <w:t>§ 2</w:t>
      </w:r>
    </w:p>
    <w:p w:rsidR="00103698" w:rsidRPr="002965C8" w:rsidRDefault="00103698" w:rsidP="002965C8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Reg</w:t>
      </w:r>
      <w:r w:rsidR="00994623" w:rsidRPr="002965C8">
        <w:rPr>
          <w:rFonts w:ascii="Arial" w:hAnsi="Arial" w:cs="Arial"/>
          <w:spacing w:val="20"/>
          <w:szCs w:val="28"/>
        </w:rPr>
        <w:t>u</w:t>
      </w:r>
      <w:r w:rsidRPr="002965C8">
        <w:rPr>
          <w:rFonts w:ascii="Arial" w:hAnsi="Arial" w:cs="Arial"/>
          <w:spacing w:val="20"/>
          <w:szCs w:val="28"/>
        </w:rPr>
        <w:t xml:space="preserve">lamin Pracy obowiązuje pracowników Miejskiego Ośrodka Sportu i Rekreacji </w:t>
      </w:r>
      <w:r w:rsidR="00546F7B" w:rsidRPr="002965C8">
        <w:rPr>
          <w:rFonts w:ascii="Arial" w:hAnsi="Arial" w:cs="Arial"/>
          <w:spacing w:val="20"/>
          <w:szCs w:val="28"/>
        </w:rPr>
        <w:br/>
      </w:r>
      <w:r w:rsidRPr="002965C8">
        <w:rPr>
          <w:rFonts w:ascii="Arial" w:hAnsi="Arial" w:cs="Arial"/>
          <w:spacing w:val="20"/>
          <w:szCs w:val="28"/>
        </w:rPr>
        <w:t>w Sandomierzu, bez względu na rodzaj pracy i zajmowane stanowisko.</w:t>
      </w:r>
    </w:p>
    <w:p w:rsidR="00103698" w:rsidRPr="002965C8" w:rsidRDefault="00103698" w:rsidP="002965C8">
      <w:pPr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lastRenderedPageBreak/>
        <w:t>Postanowienia Regulaminu pracy nie dotyczą osób wykonujących pracę na podstawie umowy zlecenia i umowy o dzieło.</w:t>
      </w:r>
    </w:p>
    <w:p w:rsidR="00103698" w:rsidRPr="002965C8" w:rsidRDefault="000C1E55" w:rsidP="002965C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                                                                 </w:t>
      </w:r>
      <w:r w:rsidR="00103698" w:rsidRPr="002965C8">
        <w:rPr>
          <w:rFonts w:ascii="Arial" w:hAnsi="Arial" w:cs="Arial"/>
          <w:spacing w:val="20"/>
          <w:sz w:val="28"/>
          <w:szCs w:val="28"/>
        </w:rPr>
        <w:t>§ 3</w:t>
      </w:r>
    </w:p>
    <w:p w:rsidR="001548DA" w:rsidRPr="002965C8" w:rsidRDefault="00103698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Każdy pracownik przed do</w:t>
      </w:r>
      <w:r w:rsidR="003845AD" w:rsidRPr="002965C8">
        <w:rPr>
          <w:rFonts w:ascii="Arial" w:hAnsi="Arial" w:cs="Arial"/>
          <w:spacing w:val="20"/>
          <w:szCs w:val="28"/>
        </w:rPr>
        <w:t xml:space="preserve">puszczeniem do pracy podlega </w:t>
      </w:r>
      <w:r w:rsidRPr="002965C8">
        <w:rPr>
          <w:rFonts w:ascii="Arial" w:hAnsi="Arial" w:cs="Arial"/>
          <w:spacing w:val="20"/>
          <w:szCs w:val="28"/>
        </w:rPr>
        <w:t xml:space="preserve">zaznajomieniu się </w:t>
      </w:r>
      <w:r w:rsidR="00546F7B" w:rsidRPr="002965C8">
        <w:rPr>
          <w:rFonts w:ascii="Arial" w:hAnsi="Arial" w:cs="Arial"/>
          <w:spacing w:val="20"/>
          <w:szCs w:val="28"/>
        </w:rPr>
        <w:br/>
      </w:r>
      <w:r w:rsidRPr="002965C8">
        <w:rPr>
          <w:rFonts w:ascii="Arial" w:hAnsi="Arial" w:cs="Arial"/>
          <w:spacing w:val="20"/>
          <w:szCs w:val="28"/>
        </w:rPr>
        <w:t>z regulaminem: oświadczenie o zapoznaniu się z treścią regulaminu, zaopatrzone w podpis pracownika i datę zostanie dołączone do akt osobowych.</w:t>
      </w:r>
    </w:p>
    <w:p w:rsidR="00103698" w:rsidRPr="002965C8" w:rsidRDefault="000C1E55" w:rsidP="002965C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                                                                 </w:t>
      </w:r>
      <w:r w:rsidR="00103698" w:rsidRPr="002965C8">
        <w:rPr>
          <w:rFonts w:ascii="Arial" w:hAnsi="Arial" w:cs="Arial"/>
          <w:spacing w:val="20"/>
          <w:sz w:val="28"/>
          <w:szCs w:val="28"/>
        </w:rPr>
        <w:t>§ 4</w:t>
      </w:r>
    </w:p>
    <w:p w:rsidR="00103698" w:rsidRPr="002965C8" w:rsidRDefault="00103698" w:rsidP="002965C8">
      <w:pPr>
        <w:pStyle w:val="Tekstpodstawowywcity"/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Ilekroć w regulaminie jest mowa o:</w:t>
      </w:r>
    </w:p>
    <w:p w:rsidR="0038073E" w:rsidRPr="002965C8" w:rsidRDefault="0038073E" w:rsidP="002965C8">
      <w:pPr>
        <w:numPr>
          <w:ilvl w:val="0"/>
          <w:numId w:val="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Pracodawcy, zakładzie pracy, jednostce – należy przez to rozumieć Miejski Ośrodek Sportu i Rekreacji w imieniu którego występuje Dyrektor MOSiR</w:t>
      </w:r>
      <w:r w:rsidR="00255FD3" w:rsidRPr="002965C8">
        <w:rPr>
          <w:rFonts w:ascii="Arial" w:hAnsi="Arial" w:cs="Arial"/>
          <w:spacing w:val="20"/>
          <w:sz w:val="28"/>
          <w:szCs w:val="28"/>
        </w:rPr>
        <w:t>.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 </w:t>
      </w:r>
    </w:p>
    <w:p w:rsidR="00103698" w:rsidRPr="002965C8" w:rsidRDefault="00103698" w:rsidP="002965C8">
      <w:pPr>
        <w:numPr>
          <w:ilvl w:val="0"/>
          <w:numId w:val="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Pracownika – należy przez to rozumieć </w:t>
      </w:r>
      <w:r w:rsidR="005F6E58" w:rsidRPr="002965C8">
        <w:rPr>
          <w:rFonts w:ascii="Arial" w:hAnsi="Arial" w:cs="Arial"/>
          <w:spacing w:val="20"/>
          <w:sz w:val="28"/>
          <w:szCs w:val="28"/>
        </w:rPr>
        <w:t xml:space="preserve">wszystkie </w:t>
      </w:r>
      <w:r w:rsidRPr="002965C8">
        <w:rPr>
          <w:rFonts w:ascii="Arial" w:hAnsi="Arial" w:cs="Arial"/>
          <w:spacing w:val="20"/>
          <w:sz w:val="28"/>
          <w:szCs w:val="28"/>
        </w:rPr>
        <w:t>osoby zatrudnione w MOSiR na podstawie umowy o pracę.</w:t>
      </w:r>
    </w:p>
    <w:p w:rsidR="00103698" w:rsidRPr="002965C8" w:rsidRDefault="0010369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55663A" w:rsidRPr="002965C8" w:rsidRDefault="006F547C" w:rsidP="002965C8">
      <w:pPr>
        <w:spacing w:line="360" w:lineRule="auto"/>
        <w:ind w:left="360" w:hanging="360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II. </w:t>
      </w:r>
      <w:r w:rsidR="00103698" w:rsidRPr="002965C8">
        <w:rPr>
          <w:rFonts w:ascii="Arial" w:hAnsi="Arial" w:cs="Arial"/>
          <w:spacing w:val="20"/>
          <w:sz w:val="28"/>
          <w:szCs w:val="28"/>
        </w:rPr>
        <w:t>PODSTAWOWE PRAWA I OBOWIĄZKI PRACOWNIKA</w:t>
      </w:r>
      <w:r w:rsidR="00484F66" w:rsidRPr="002965C8">
        <w:rPr>
          <w:rFonts w:ascii="Arial" w:hAnsi="Arial" w:cs="Arial"/>
          <w:spacing w:val="20"/>
          <w:sz w:val="28"/>
          <w:szCs w:val="28"/>
        </w:rPr>
        <w:t xml:space="preserve"> SAMORZĄDOWEGO</w:t>
      </w:r>
    </w:p>
    <w:p w:rsidR="00713AC6" w:rsidRPr="002965C8" w:rsidRDefault="00713AC6" w:rsidP="002965C8">
      <w:pPr>
        <w:spacing w:line="360" w:lineRule="auto"/>
        <w:ind w:left="360" w:hanging="360"/>
        <w:rPr>
          <w:rFonts w:ascii="Arial" w:hAnsi="Arial" w:cs="Arial"/>
          <w:spacing w:val="20"/>
          <w:sz w:val="28"/>
          <w:szCs w:val="28"/>
        </w:rPr>
      </w:pPr>
    </w:p>
    <w:p w:rsidR="00103698" w:rsidRPr="002965C8" w:rsidRDefault="003647CB" w:rsidP="002965C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§ 5</w:t>
      </w:r>
    </w:p>
    <w:p w:rsidR="00103698" w:rsidRPr="002965C8" w:rsidRDefault="00103698" w:rsidP="002965C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PODSTAWOWYM OBOWIĄZKIEM PRACOWNIKA </w:t>
      </w:r>
      <w:r w:rsidR="0088229E" w:rsidRPr="002965C8">
        <w:rPr>
          <w:rFonts w:ascii="Arial" w:hAnsi="Arial" w:cs="Arial"/>
          <w:spacing w:val="20"/>
          <w:sz w:val="28"/>
          <w:szCs w:val="28"/>
        </w:rPr>
        <w:t xml:space="preserve">SAMORZĄDOWEGO </w:t>
      </w:r>
      <w:r w:rsidRPr="002965C8">
        <w:rPr>
          <w:rFonts w:ascii="Arial" w:hAnsi="Arial" w:cs="Arial"/>
          <w:spacing w:val="20"/>
          <w:sz w:val="28"/>
          <w:szCs w:val="28"/>
        </w:rPr>
        <w:t>JEST:</w:t>
      </w:r>
    </w:p>
    <w:p w:rsidR="00103698" w:rsidRPr="002965C8" w:rsidRDefault="00103698" w:rsidP="002965C8">
      <w:pPr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Rzetelnie i efektywnie wykonywać pracę</w:t>
      </w:r>
      <w:r w:rsidR="0088229E"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103698" w:rsidRPr="002965C8" w:rsidRDefault="00103698" w:rsidP="002965C8">
      <w:pPr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Stosować się do poleceń przełożonych, które dotyczą pracy, jeśli nie są one sprzeczne z przepisami prawa lub umową o pracę</w:t>
      </w:r>
      <w:r w:rsidR="0088229E"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103698" w:rsidRPr="002965C8" w:rsidRDefault="00103698" w:rsidP="002965C8">
      <w:pPr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Przestrzegać ustalonego w MOSiR czasu pracy i porządku</w:t>
      </w:r>
      <w:r w:rsidR="0088229E"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103698" w:rsidRPr="002965C8" w:rsidRDefault="00103698" w:rsidP="002965C8">
      <w:pPr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lastRenderedPageBreak/>
        <w:t>Przestrzegać przepisów i zasad bezpieczeństwa i higieny pracy oraz przepisów przeciwpożarowych</w:t>
      </w:r>
      <w:r w:rsidR="0088229E"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103698" w:rsidRPr="002965C8" w:rsidRDefault="00103698" w:rsidP="002965C8">
      <w:pPr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Podnosić kwalifikacje zawodowe oraz doskonalić umiejętność pracy</w:t>
      </w:r>
      <w:r w:rsidR="0088229E"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103698" w:rsidRPr="002965C8" w:rsidRDefault="00103698" w:rsidP="002965C8">
      <w:pPr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Dbać o dobro zakładu pracy i jego mienie</w:t>
      </w:r>
      <w:r w:rsidR="0088229E"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103698" w:rsidRPr="002965C8" w:rsidRDefault="00103698" w:rsidP="002965C8">
      <w:pPr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Przejawiać koleżeński stosunek do współpracowników, okazywać pomoc podwładnym, a w szczególności pracownikom o krótkim stażu pracy</w:t>
      </w:r>
      <w:r w:rsidR="0055663A"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103698" w:rsidRPr="002965C8" w:rsidRDefault="00103698" w:rsidP="002965C8">
      <w:pPr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Zachować w tajemnicy </w:t>
      </w:r>
      <w:r w:rsidR="00B75D8D" w:rsidRPr="002965C8">
        <w:rPr>
          <w:rFonts w:ascii="Arial" w:hAnsi="Arial" w:cs="Arial"/>
          <w:spacing w:val="20"/>
          <w:sz w:val="28"/>
          <w:szCs w:val="28"/>
        </w:rPr>
        <w:t>informacje, których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 ujawnienie mogło by narazić MOSiR na szkody</w:t>
      </w:r>
      <w:r w:rsidR="0088229E"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103698" w:rsidRPr="002965C8" w:rsidRDefault="00103698" w:rsidP="002965C8">
      <w:pPr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Przestrzegać tajemnicy </w:t>
      </w:r>
      <w:r w:rsidR="002357D3" w:rsidRPr="002965C8">
        <w:rPr>
          <w:rFonts w:ascii="Arial" w:hAnsi="Arial" w:cs="Arial"/>
          <w:spacing w:val="20"/>
          <w:sz w:val="28"/>
          <w:szCs w:val="28"/>
        </w:rPr>
        <w:t xml:space="preserve">służbowej </w:t>
      </w:r>
      <w:r w:rsidRPr="002965C8">
        <w:rPr>
          <w:rFonts w:ascii="Arial" w:hAnsi="Arial" w:cs="Arial"/>
          <w:spacing w:val="20"/>
          <w:sz w:val="28"/>
          <w:szCs w:val="28"/>
        </w:rPr>
        <w:t>określonej w odrębnych przepisach</w:t>
      </w:r>
      <w:r w:rsidR="00D61A4F"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6E36C5" w:rsidRPr="002965C8" w:rsidRDefault="00103698" w:rsidP="002965C8">
      <w:pPr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Przeprowadzać niezbędne wstępne i okresowe badania lekarskie</w:t>
      </w:r>
      <w:r w:rsidR="0088229E"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6E36C5" w:rsidRPr="002965C8" w:rsidRDefault="006E36C5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 § 6</w:t>
      </w:r>
    </w:p>
    <w:p w:rsidR="006E36C5" w:rsidRPr="002965C8" w:rsidRDefault="006E36C5" w:rsidP="002965C8">
      <w:pPr>
        <w:pStyle w:val="PRZ2-Tekst-rodek-W1-a"/>
        <w:widowControl/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1.</w:t>
      </w:r>
      <w:r w:rsidRPr="002965C8">
        <w:rPr>
          <w:spacing w:val="20"/>
          <w:sz w:val="28"/>
          <w:szCs w:val="28"/>
        </w:rPr>
        <w:tab/>
        <w:t>Każdy pracownik przystępujący do pracy obowiązany jest:</w:t>
      </w:r>
    </w:p>
    <w:p w:rsidR="00E75E73" w:rsidRPr="002965C8" w:rsidRDefault="006E36C5" w:rsidP="002965C8">
      <w:pPr>
        <w:pStyle w:val="PRZ2-Tekst-rodek-W1-mylniki"/>
        <w:widowControl/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1)</w:t>
      </w:r>
      <w:r w:rsidRPr="002965C8">
        <w:rPr>
          <w:spacing w:val="20"/>
          <w:sz w:val="28"/>
          <w:szCs w:val="28"/>
        </w:rPr>
        <w:tab/>
        <w:t>przedstawić orzeczenie lekarskie o braku przeciwwskazań do zatrudnienia na zajmowanym stanowisku</w:t>
      </w:r>
      <w:r w:rsidR="00E75E73" w:rsidRPr="002965C8">
        <w:rPr>
          <w:spacing w:val="20"/>
          <w:sz w:val="28"/>
          <w:szCs w:val="28"/>
        </w:rPr>
        <w:t>,</w:t>
      </w:r>
    </w:p>
    <w:p w:rsidR="006E36C5" w:rsidRPr="002965C8" w:rsidRDefault="006E36C5" w:rsidP="002965C8">
      <w:pPr>
        <w:pStyle w:val="PRZ2-Tekst-rodek-W1-mylniki"/>
        <w:widowControl/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2)</w:t>
      </w:r>
      <w:r w:rsidRPr="002965C8">
        <w:rPr>
          <w:spacing w:val="20"/>
          <w:sz w:val="28"/>
          <w:szCs w:val="28"/>
        </w:rPr>
        <w:tab/>
        <w:t>wypełnić kwestionariusz osobowy,</w:t>
      </w:r>
    </w:p>
    <w:p w:rsidR="006E36C5" w:rsidRPr="002965C8" w:rsidRDefault="006E36C5" w:rsidP="002965C8">
      <w:pPr>
        <w:pStyle w:val="PRZ2-Tekst-rodek-W1-mylniki"/>
        <w:widowControl/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3)</w:t>
      </w:r>
      <w:r w:rsidRPr="002965C8">
        <w:rPr>
          <w:spacing w:val="20"/>
          <w:sz w:val="28"/>
          <w:szCs w:val="28"/>
        </w:rPr>
        <w:tab/>
        <w:t>przedłożyć niezwłocznie, lecz nie później niż w ciągu 5 dni od dnia zatrudnienia, świadectwa pracy wydane przez poprzed</w:t>
      </w:r>
      <w:r w:rsidRPr="002965C8">
        <w:rPr>
          <w:spacing w:val="20"/>
          <w:sz w:val="28"/>
          <w:szCs w:val="28"/>
        </w:rPr>
        <w:softHyphen/>
        <w:t>nich pra</w:t>
      </w:r>
      <w:r w:rsidRPr="002965C8">
        <w:rPr>
          <w:spacing w:val="20"/>
          <w:sz w:val="28"/>
          <w:szCs w:val="28"/>
        </w:rPr>
        <w:softHyphen/>
        <w:t>co</w:t>
      </w:r>
      <w:r w:rsidRPr="002965C8">
        <w:rPr>
          <w:spacing w:val="20"/>
          <w:sz w:val="28"/>
          <w:szCs w:val="28"/>
        </w:rPr>
        <w:softHyphen/>
        <w:t xml:space="preserve">dawców, a także inne dokumenty niezbędne do </w:t>
      </w:r>
      <w:r w:rsidRPr="002965C8">
        <w:rPr>
          <w:spacing w:val="20"/>
          <w:sz w:val="28"/>
          <w:szCs w:val="28"/>
        </w:rPr>
        <w:softHyphen/>
        <w:t xml:space="preserve">określenia </w:t>
      </w:r>
      <w:r w:rsidRPr="002965C8">
        <w:rPr>
          <w:spacing w:val="20"/>
          <w:sz w:val="28"/>
          <w:szCs w:val="28"/>
        </w:rPr>
        <w:softHyphen/>
        <w:t>uprawnień pracowniczych,</w:t>
      </w:r>
    </w:p>
    <w:p w:rsidR="006E36C5" w:rsidRPr="002965C8" w:rsidRDefault="006E36C5" w:rsidP="002965C8">
      <w:pPr>
        <w:pStyle w:val="PRZ2-Tekst-rodek-W1-mylniki"/>
        <w:widowControl/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4)</w:t>
      </w:r>
      <w:r w:rsidRPr="002965C8">
        <w:rPr>
          <w:spacing w:val="20"/>
          <w:sz w:val="28"/>
          <w:szCs w:val="28"/>
        </w:rPr>
        <w:tab/>
        <w:t>przedłożyć niezwłocznie świadectwa lub dyplomy ukończenia szkoły,</w:t>
      </w:r>
    </w:p>
    <w:p w:rsidR="006E36C5" w:rsidRPr="002965C8" w:rsidRDefault="006E36C5" w:rsidP="002965C8">
      <w:pPr>
        <w:pStyle w:val="PRZ2-Tekst-rodek-W1-mylniki"/>
        <w:widowControl/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lastRenderedPageBreak/>
        <w:t>5)</w:t>
      </w:r>
      <w:r w:rsidRPr="002965C8">
        <w:rPr>
          <w:spacing w:val="20"/>
          <w:sz w:val="28"/>
          <w:szCs w:val="28"/>
        </w:rPr>
        <w:tab/>
        <w:t>przedłożyć dokumenty potwierdzające wymagane kwalifikacje zawodowe.</w:t>
      </w:r>
    </w:p>
    <w:p w:rsidR="00E75E73" w:rsidRPr="002965C8" w:rsidRDefault="006E36C5" w:rsidP="002965C8">
      <w:pPr>
        <w:pStyle w:val="PRZ2-Tekst-rodek-W1-a"/>
        <w:widowControl/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2.</w:t>
      </w:r>
      <w:r w:rsidRPr="002965C8">
        <w:rPr>
          <w:spacing w:val="20"/>
          <w:sz w:val="28"/>
          <w:szCs w:val="28"/>
        </w:rPr>
        <w:tab/>
        <w:t>Dokumenty wymienione w ust. 1 pkt</w:t>
      </w:r>
      <w:r w:rsidR="00621BEB" w:rsidRPr="002965C8">
        <w:rPr>
          <w:spacing w:val="20"/>
          <w:sz w:val="28"/>
          <w:szCs w:val="28"/>
        </w:rPr>
        <w:t>.</w:t>
      </w:r>
      <w:r w:rsidRPr="002965C8">
        <w:rPr>
          <w:spacing w:val="20"/>
          <w:sz w:val="28"/>
          <w:szCs w:val="28"/>
        </w:rPr>
        <w:t xml:space="preserve"> 3–5 przedkłada pracownik w kopiach, które złożone zostają do jego akt osobowych, nato</w:t>
      </w:r>
      <w:r w:rsidRPr="002965C8">
        <w:rPr>
          <w:spacing w:val="20"/>
          <w:sz w:val="28"/>
          <w:szCs w:val="28"/>
        </w:rPr>
        <w:softHyphen/>
        <w:t>miast ich oryginały przedstawia się pracodawcy do wglądu.</w:t>
      </w:r>
    </w:p>
    <w:p w:rsidR="00E75E73" w:rsidRPr="002965C8" w:rsidRDefault="00E75E73" w:rsidP="002965C8">
      <w:pPr>
        <w:pStyle w:val="PRZ2-Tekst-rodek-W1-a"/>
        <w:widowControl/>
        <w:spacing w:line="360" w:lineRule="auto"/>
        <w:jc w:val="left"/>
        <w:rPr>
          <w:color w:val="000000" w:themeColor="text1"/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3</w:t>
      </w:r>
      <w:r w:rsidR="006E36C5" w:rsidRPr="002965C8">
        <w:rPr>
          <w:spacing w:val="20"/>
          <w:sz w:val="28"/>
          <w:szCs w:val="28"/>
        </w:rPr>
        <w:t>.</w:t>
      </w:r>
      <w:r w:rsidR="006E36C5" w:rsidRPr="002965C8">
        <w:rPr>
          <w:spacing w:val="20"/>
          <w:sz w:val="28"/>
          <w:szCs w:val="28"/>
        </w:rPr>
        <w:tab/>
        <w:t xml:space="preserve">Poza dokumentami wskazanymi w ust. 1 pracownik samorządowy zatrudniony na stanowisku urzędniczym na podstawie umowy o pracę </w:t>
      </w:r>
      <w:r w:rsidR="002357D3" w:rsidRPr="002965C8">
        <w:rPr>
          <w:spacing w:val="20"/>
          <w:sz w:val="28"/>
          <w:szCs w:val="28"/>
        </w:rPr>
        <w:t xml:space="preserve">winien złożyć </w:t>
      </w:r>
      <w:r w:rsidR="00527CF0" w:rsidRPr="002965C8">
        <w:rPr>
          <w:spacing w:val="20"/>
          <w:sz w:val="28"/>
          <w:szCs w:val="28"/>
        </w:rPr>
        <w:t>zaświadczenie</w:t>
      </w:r>
      <w:r w:rsidR="002357D3" w:rsidRPr="002965C8">
        <w:rPr>
          <w:spacing w:val="20"/>
          <w:sz w:val="28"/>
          <w:szCs w:val="28"/>
        </w:rPr>
        <w:t xml:space="preserve"> o niekaralności</w:t>
      </w:r>
      <w:r w:rsidR="000539D0" w:rsidRPr="002965C8">
        <w:rPr>
          <w:spacing w:val="20"/>
          <w:sz w:val="28"/>
          <w:szCs w:val="28"/>
        </w:rPr>
        <w:t xml:space="preserve"> </w:t>
      </w:r>
      <w:r w:rsidR="000539D0" w:rsidRPr="002965C8">
        <w:rPr>
          <w:color w:val="000000" w:themeColor="text1"/>
          <w:spacing w:val="20"/>
          <w:sz w:val="28"/>
          <w:szCs w:val="28"/>
        </w:rPr>
        <w:t>za umyślne przestępstwo ścigane z oskarżenia publicznego lub umyślne przestępstwo skarbowe</w:t>
      </w:r>
      <w:r w:rsidR="002357D3" w:rsidRPr="002965C8">
        <w:rPr>
          <w:color w:val="000000" w:themeColor="text1"/>
          <w:spacing w:val="20"/>
          <w:sz w:val="28"/>
          <w:szCs w:val="28"/>
        </w:rPr>
        <w:t>.</w:t>
      </w:r>
    </w:p>
    <w:p w:rsidR="00E75E73" w:rsidRPr="002965C8" w:rsidRDefault="00E75E73" w:rsidP="002965C8">
      <w:pPr>
        <w:numPr>
          <w:ilvl w:val="0"/>
          <w:numId w:val="3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Zostać przeszkolonym w zakresie BHP, ochrony przeciwpożarowej, przestrzegania tajemnicy służbowej, co powinno zostać potwierdzone przez podpisanie przez pracownika odpowiedniego oświadczenia włączonego do akt.</w:t>
      </w:r>
    </w:p>
    <w:p w:rsidR="00103698" w:rsidRPr="002965C8" w:rsidRDefault="00E75E73" w:rsidP="002965C8">
      <w:pPr>
        <w:numPr>
          <w:ilvl w:val="0"/>
          <w:numId w:val="3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Zostać zaopatrzonym stosownie do obowiązujących norm w odzież roboczą i ochronną oraz sprzęt ochrony osobistej.</w:t>
      </w:r>
    </w:p>
    <w:p w:rsidR="00713AC6" w:rsidRPr="002965C8" w:rsidRDefault="00713AC6" w:rsidP="002965C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</w:p>
    <w:p w:rsidR="00103698" w:rsidRPr="002965C8" w:rsidRDefault="003647CB" w:rsidP="002965C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§ </w:t>
      </w:r>
      <w:r w:rsidR="00626811" w:rsidRPr="002965C8">
        <w:rPr>
          <w:rFonts w:ascii="Arial" w:hAnsi="Arial" w:cs="Arial"/>
          <w:spacing w:val="20"/>
          <w:sz w:val="28"/>
          <w:szCs w:val="28"/>
        </w:rPr>
        <w:t>7</w:t>
      </w:r>
    </w:p>
    <w:p w:rsidR="006E36C5" w:rsidRPr="002965C8" w:rsidRDefault="006E36C5" w:rsidP="002965C8">
      <w:pPr>
        <w:pStyle w:val="PRZ2-Tekst-rodek-W1-a"/>
        <w:widowControl/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1.</w:t>
      </w:r>
      <w:r w:rsidRPr="002965C8">
        <w:rPr>
          <w:spacing w:val="20"/>
          <w:sz w:val="28"/>
          <w:szCs w:val="28"/>
        </w:rPr>
        <w:tab/>
        <w:t>Pracownik samorządowy zatrudniony na stanowisku urzędniczym nie może wykonywać zajęć pozostających w sprzeczności lub związanych z zajęciami, które wykonuje w ramach obowiązków służbowych, wywołujących uzasadnione podejrzenie o stron</w:t>
      </w:r>
      <w:r w:rsidRPr="002965C8">
        <w:rPr>
          <w:spacing w:val="20"/>
          <w:sz w:val="28"/>
          <w:szCs w:val="28"/>
        </w:rPr>
        <w:softHyphen/>
        <w:t xml:space="preserve">niczość </w:t>
      </w:r>
      <w:r w:rsidRPr="002965C8">
        <w:rPr>
          <w:spacing w:val="20"/>
          <w:sz w:val="28"/>
          <w:szCs w:val="28"/>
        </w:rPr>
        <w:lastRenderedPageBreak/>
        <w:t>lub interesowność, oraz zajęć sprzecznych z obowiązkami wynikającymi z ustawy.</w:t>
      </w:r>
    </w:p>
    <w:p w:rsidR="006E36C5" w:rsidRPr="002965C8" w:rsidRDefault="006E36C5" w:rsidP="002965C8">
      <w:pPr>
        <w:pStyle w:val="PRZ2-Tekst-rodek-W1-a"/>
        <w:widowControl/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2.</w:t>
      </w:r>
      <w:r w:rsidRPr="002965C8">
        <w:rPr>
          <w:spacing w:val="20"/>
          <w:sz w:val="28"/>
          <w:szCs w:val="28"/>
        </w:rPr>
        <w:tab/>
        <w:t>W przypadku stwierdzenia naruszenia przez pracownika samo</w:t>
      </w:r>
      <w:r w:rsidRPr="002965C8">
        <w:rPr>
          <w:spacing w:val="20"/>
          <w:sz w:val="28"/>
          <w:szCs w:val="28"/>
        </w:rPr>
        <w:softHyphen/>
        <w:t xml:space="preserve">rządowego któregokolwiek z zakazów, o których mowa w ust. 1, niezwłocznie rozwiązuje się z nim, bez wypowiedzenia, stosunek pracy w trybie art. 52 § </w:t>
      </w:r>
      <w:r w:rsidR="001C2011" w:rsidRPr="002965C8">
        <w:rPr>
          <w:spacing w:val="20"/>
          <w:sz w:val="28"/>
          <w:szCs w:val="28"/>
        </w:rPr>
        <w:t>1</w:t>
      </w:r>
      <w:r w:rsidRPr="002965C8">
        <w:rPr>
          <w:spacing w:val="20"/>
          <w:sz w:val="28"/>
          <w:szCs w:val="28"/>
        </w:rPr>
        <w:t xml:space="preserve"> Kodeksu pracy.</w:t>
      </w:r>
    </w:p>
    <w:p w:rsidR="006E36C5" w:rsidRPr="002965C8" w:rsidRDefault="00C73A1D" w:rsidP="002965C8">
      <w:pPr>
        <w:pStyle w:val="PRZ1-rdtytu"/>
        <w:widowControl/>
        <w:spacing w:line="360" w:lineRule="auto"/>
        <w:jc w:val="left"/>
        <w:rPr>
          <w:b w:val="0"/>
          <w:spacing w:val="20"/>
          <w:sz w:val="28"/>
          <w:szCs w:val="28"/>
        </w:rPr>
      </w:pPr>
      <w:r w:rsidRPr="002965C8">
        <w:rPr>
          <w:b w:val="0"/>
          <w:spacing w:val="20"/>
          <w:sz w:val="28"/>
          <w:szCs w:val="28"/>
        </w:rPr>
        <w:t xml:space="preserve">  </w:t>
      </w:r>
      <w:r w:rsidR="0055663A" w:rsidRPr="002965C8">
        <w:rPr>
          <w:b w:val="0"/>
          <w:spacing w:val="20"/>
          <w:sz w:val="28"/>
          <w:szCs w:val="28"/>
        </w:rPr>
        <w:t xml:space="preserve">§ </w:t>
      </w:r>
      <w:r w:rsidR="00626811" w:rsidRPr="002965C8">
        <w:rPr>
          <w:b w:val="0"/>
          <w:spacing w:val="20"/>
          <w:sz w:val="28"/>
          <w:szCs w:val="28"/>
        </w:rPr>
        <w:t>8</w:t>
      </w:r>
    </w:p>
    <w:p w:rsidR="00435B67" w:rsidRPr="002965C8" w:rsidRDefault="00435B67" w:rsidP="002965C8">
      <w:pPr>
        <w:pStyle w:val="PRZ2-Tekst-rodek-W1-a"/>
        <w:widowControl/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1.</w:t>
      </w:r>
      <w:r w:rsidRPr="002965C8">
        <w:rPr>
          <w:spacing w:val="20"/>
          <w:sz w:val="28"/>
          <w:szCs w:val="28"/>
        </w:rPr>
        <w:tab/>
        <w:t>Pracownik samorządowy zatrudniony na stanowisku urzędni</w:t>
      </w:r>
      <w:r w:rsidRPr="002965C8">
        <w:rPr>
          <w:spacing w:val="20"/>
          <w:sz w:val="28"/>
          <w:szCs w:val="28"/>
        </w:rPr>
        <w:softHyphen/>
        <w:t>czym jest obowiązany złożyć oświad</w:t>
      </w:r>
      <w:r w:rsidRPr="002965C8">
        <w:rPr>
          <w:spacing w:val="20"/>
          <w:sz w:val="28"/>
          <w:szCs w:val="28"/>
        </w:rPr>
        <w:softHyphen/>
        <w:t>czenie o prowadzeniu działalności gospodarczej.</w:t>
      </w:r>
    </w:p>
    <w:p w:rsidR="00435B67" w:rsidRPr="002965C8" w:rsidRDefault="00435B67" w:rsidP="002965C8">
      <w:pPr>
        <w:pStyle w:val="PRZ2-Tekst-rodek-W1-a"/>
        <w:widowControl/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2.</w:t>
      </w:r>
      <w:r w:rsidRPr="002965C8">
        <w:rPr>
          <w:spacing w:val="20"/>
          <w:sz w:val="28"/>
          <w:szCs w:val="28"/>
        </w:rPr>
        <w:tab/>
        <w:t>W przypadku prowadzenia działalności gospodarczej pracownik jest obowiązany określić jej charakter. Pracownik ten jest również obowiązany składać odrębne oświadczenia w przypadku zmiany charakteru prowadzonej działalności gospodarczej.</w:t>
      </w:r>
    </w:p>
    <w:p w:rsidR="00435B67" w:rsidRPr="002965C8" w:rsidRDefault="00435B67" w:rsidP="002965C8">
      <w:pPr>
        <w:pStyle w:val="PRZ2-Tekst-rodek-W1-a"/>
        <w:widowControl/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3.</w:t>
      </w:r>
      <w:r w:rsidRPr="002965C8">
        <w:rPr>
          <w:spacing w:val="20"/>
          <w:sz w:val="28"/>
          <w:szCs w:val="28"/>
        </w:rPr>
        <w:tab/>
        <w:t>Pracownik samorządowy, o którym mowa w ust. 1, jest zobo</w:t>
      </w:r>
      <w:r w:rsidRPr="002965C8">
        <w:rPr>
          <w:spacing w:val="20"/>
          <w:sz w:val="28"/>
          <w:szCs w:val="28"/>
        </w:rPr>
        <w:softHyphen/>
        <w:t>wiązany złożyć oświadczenie o prowadzeniu działalności gospo</w:t>
      </w:r>
      <w:r w:rsidRPr="002965C8">
        <w:rPr>
          <w:spacing w:val="20"/>
          <w:sz w:val="28"/>
          <w:szCs w:val="28"/>
        </w:rPr>
        <w:softHyphen/>
        <w:t>darczej w terminie 30 dni od dnia podjęcia działalności gospo</w:t>
      </w:r>
      <w:r w:rsidRPr="002965C8">
        <w:rPr>
          <w:spacing w:val="20"/>
          <w:sz w:val="28"/>
          <w:szCs w:val="28"/>
        </w:rPr>
        <w:softHyphen/>
        <w:t>darczej lub zmiany jej charakteru.</w:t>
      </w:r>
    </w:p>
    <w:p w:rsidR="00435B67" w:rsidRPr="002965C8" w:rsidRDefault="00435B67" w:rsidP="002965C8">
      <w:pPr>
        <w:pStyle w:val="PRZ2-Tekst-rodek-W1-a"/>
        <w:widowControl/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4.</w:t>
      </w:r>
      <w:r w:rsidRPr="002965C8">
        <w:rPr>
          <w:spacing w:val="20"/>
          <w:sz w:val="28"/>
          <w:szCs w:val="28"/>
        </w:rPr>
        <w:tab/>
        <w:t>W przypadku niezłożenia w terminie oświadczenia o prowadzeniu działalności gospodarczej na pracownika samorządowego, o któ</w:t>
      </w:r>
      <w:r w:rsidRPr="002965C8">
        <w:rPr>
          <w:spacing w:val="20"/>
          <w:sz w:val="28"/>
          <w:szCs w:val="28"/>
        </w:rPr>
        <w:softHyphen/>
        <w:t>rym mowa w ust. 1, jest nakładana kara upomnienia albo nagany.</w:t>
      </w:r>
    </w:p>
    <w:p w:rsidR="009C688A" w:rsidRPr="002965C8" w:rsidRDefault="00435B67" w:rsidP="002965C8">
      <w:pPr>
        <w:pStyle w:val="PRZ2-Tekst-rodek-W1-a"/>
        <w:widowControl/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5.</w:t>
      </w:r>
      <w:r w:rsidRPr="002965C8">
        <w:rPr>
          <w:spacing w:val="20"/>
          <w:sz w:val="28"/>
          <w:szCs w:val="28"/>
        </w:rPr>
        <w:tab/>
        <w:t xml:space="preserve">Podanie nieprawdy lub zatajenie prawdy w oświadczeniu o prowadzeniu działalności gospodarczej powoduje </w:t>
      </w:r>
      <w:r w:rsidRPr="002965C8">
        <w:rPr>
          <w:spacing w:val="20"/>
          <w:sz w:val="28"/>
          <w:szCs w:val="28"/>
        </w:rPr>
        <w:lastRenderedPageBreak/>
        <w:t>odpowiedzialność na podstawie art. 233 § 1 Kodeksu karnego.</w:t>
      </w:r>
    </w:p>
    <w:p w:rsidR="00435B67" w:rsidRPr="002965C8" w:rsidRDefault="00435B67" w:rsidP="002965C8">
      <w:pPr>
        <w:pStyle w:val="PRZ2-Tekst-rodek-W1-a"/>
        <w:widowControl/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 xml:space="preserve">  § </w:t>
      </w:r>
      <w:r w:rsidR="00626811" w:rsidRPr="002965C8">
        <w:rPr>
          <w:spacing w:val="20"/>
          <w:sz w:val="28"/>
          <w:szCs w:val="28"/>
        </w:rPr>
        <w:t>9</w:t>
      </w:r>
    </w:p>
    <w:p w:rsidR="005F6E58" w:rsidRPr="002965C8" w:rsidRDefault="00435B67" w:rsidP="002965C8">
      <w:pPr>
        <w:pStyle w:val="PRZ2-Tekst-rodek-W1-a"/>
        <w:widowControl/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1.</w:t>
      </w:r>
      <w:r w:rsidRPr="002965C8">
        <w:rPr>
          <w:spacing w:val="20"/>
          <w:sz w:val="28"/>
          <w:szCs w:val="28"/>
        </w:rPr>
        <w:tab/>
        <w:t>Dla pracownika podejmującego pierwszą pracę na stanowisku urzędniczym w czasie trwania zawartej z nim umowy o pracę na czas określony organizuje się służbę przygotowawczą</w:t>
      </w:r>
      <w:r w:rsidR="002D009A" w:rsidRPr="002965C8">
        <w:rPr>
          <w:spacing w:val="20"/>
          <w:sz w:val="28"/>
          <w:szCs w:val="28"/>
        </w:rPr>
        <w:t>.</w:t>
      </w:r>
    </w:p>
    <w:p w:rsidR="00435B67" w:rsidRPr="002965C8" w:rsidRDefault="00A34824" w:rsidP="002965C8">
      <w:pPr>
        <w:pStyle w:val="PRZ2-Tekst-rodek-W1-a"/>
        <w:widowControl/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2</w:t>
      </w:r>
      <w:r w:rsidR="00435B67" w:rsidRPr="002965C8">
        <w:rPr>
          <w:spacing w:val="20"/>
          <w:sz w:val="28"/>
          <w:szCs w:val="28"/>
        </w:rPr>
        <w:t>.</w:t>
      </w:r>
      <w:r w:rsidR="00435B67" w:rsidRPr="002965C8">
        <w:rPr>
          <w:spacing w:val="20"/>
          <w:sz w:val="28"/>
          <w:szCs w:val="28"/>
        </w:rPr>
        <w:tab/>
        <w:t>Szczegółowe zasady odbywania służby przygotowawczej określa odrębne zarządzenie pracodawcy.</w:t>
      </w:r>
    </w:p>
    <w:p w:rsidR="00435B67" w:rsidRPr="002965C8" w:rsidRDefault="00713AC6" w:rsidP="002965C8">
      <w:pPr>
        <w:pStyle w:val="PRZ2-Tekst-rodek-W1-a"/>
        <w:widowControl/>
        <w:spacing w:line="360" w:lineRule="auto"/>
        <w:ind w:left="0" w:firstLine="0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 xml:space="preserve">    </w:t>
      </w:r>
      <w:r w:rsidR="0055663A" w:rsidRPr="002965C8">
        <w:rPr>
          <w:spacing w:val="20"/>
          <w:sz w:val="28"/>
          <w:szCs w:val="28"/>
        </w:rPr>
        <w:t xml:space="preserve">§ </w:t>
      </w:r>
      <w:r w:rsidR="00626811" w:rsidRPr="002965C8">
        <w:rPr>
          <w:spacing w:val="20"/>
          <w:sz w:val="28"/>
          <w:szCs w:val="28"/>
        </w:rPr>
        <w:t>10</w:t>
      </w:r>
    </w:p>
    <w:p w:rsidR="005F6E58" w:rsidRPr="002965C8" w:rsidRDefault="005F6E58" w:rsidP="002965C8">
      <w:pPr>
        <w:pStyle w:val="PRZ2-Tekst-rodek-W1-a"/>
        <w:widowControl/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1.</w:t>
      </w:r>
      <w:r w:rsidRPr="002965C8">
        <w:rPr>
          <w:spacing w:val="20"/>
          <w:sz w:val="28"/>
          <w:szCs w:val="28"/>
        </w:rPr>
        <w:tab/>
        <w:t xml:space="preserve">Przed przystąpieniem do wykonywania obowiązków służbowych, z zastrzeżeniem obywania służby przygotowawczej, pracownik samorządowy zatrudniony na stanowisku urzędniczym, składa w obecności Dyrektora MOSiR ślubowanie. </w:t>
      </w:r>
    </w:p>
    <w:p w:rsidR="00435B67" w:rsidRPr="002965C8" w:rsidRDefault="005F6E58" w:rsidP="002965C8">
      <w:pPr>
        <w:pStyle w:val="PRZ2-Tekst-rodek-W1-a"/>
        <w:widowControl/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2.</w:t>
      </w:r>
      <w:r w:rsidRPr="002965C8">
        <w:rPr>
          <w:spacing w:val="20"/>
          <w:sz w:val="28"/>
          <w:szCs w:val="28"/>
        </w:rPr>
        <w:tab/>
        <w:t>Odmowa złożenia ślubowania, o którym mowa w ust. 1, powoduje wygaśnięcie stosunku pracy.</w:t>
      </w:r>
    </w:p>
    <w:p w:rsidR="00103698" w:rsidRPr="002965C8" w:rsidRDefault="00E17F4A" w:rsidP="002965C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                                                               </w:t>
      </w:r>
      <w:r w:rsidR="003647CB" w:rsidRPr="002965C8">
        <w:rPr>
          <w:rFonts w:ascii="Arial" w:hAnsi="Arial" w:cs="Arial"/>
          <w:spacing w:val="20"/>
          <w:sz w:val="28"/>
          <w:szCs w:val="28"/>
        </w:rPr>
        <w:t xml:space="preserve">§ </w:t>
      </w:r>
      <w:r w:rsidR="0055663A" w:rsidRPr="002965C8">
        <w:rPr>
          <w:rFonts w:ascii="Arial" w:hAnsi="Arial" w:cs="Arial"/>
          <w:spacing w:val="20"/>
          <w:sz w:val="28"/>
          <w:szCs w:val="28"/>
        </w:rPr>
        <w:t>1</w:t>
      </w:r>
      <w:r w:rsidR="003E0654" w:rsidRPr="002965C8">
        <w:rPr>
          <w:rFonts w:ascii="Arial" w:hAnsi="Arial" w:cs="Arial"/>
          <w:spacing w:val="20"/>
          <w:sz w:val="28"/>
          <w:szCs w:val="28"/>
        </w:rPr>
        <w:t>1</w:t>
      </w:r>
    </w:p>
    <w:p w:rsidR="00103698" w:rsidRPr="002965C8" w:rsidRDefault="00103698" w:rsidP="002965C8">
      <w:pPr>
        <w:pStyle w:val="Tekstpodstawowywcity"/>
        <w:numPr>
          <w:ilvl w:val="0"/>
          <w:numId w:val="4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Pracownik jest obowiązany potwierdzić </w:t>
      </w:r>
      <w:r w:rsidR="00E20CAB" w:rsidRPr="002965C8">
        <w:rPr>
          <w:rFonts w:ascii="Arial" w:hAnsi="Arial" w:cs="Arial"/>
          <w:color w:val="000000" w:themeColor="text1"/>
          <w:spacing w:val="20"/>
          <w:szCs w:val="28"/>
        </w:rPr>
        <w:t>rozpoczęcie</w:t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 </w:t>
      </w:r>
      <w:r w:rsidR="00E20CAB" w:rsidRPr="002965C8">
        <w:rPr>
          <w:rFonts w:ascii="Arial" w:hAnsi="Arial" w:cs="Arial"/>
          <w:color w:val="000000" w:themeColor="text1"/>
          <w:spacing w:val="20"/>
          <w:szCs w:val="28"/>
        </w:rPr>
        <w:t xml:space="preserve">i zakończenie </w:t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t>pracy</w:t>
      </w:r>
      <w:r w:rsidRPr="002965C8">
        <w:rPr>
          <w:rFonts w:ascii="Arial" w:hAnsi="Arial" w:cs="Arial"/>
          <w:color w:val="FF0000"/>
          <w:spacing w:val="20"/>
          <w:szCs w:val="28"/>
        </w:rPr>
        <w:t xml:space="preserve"> </w:t>
      </w:r>
      <w:r w:rsidRPr="002965C8">
        <w:rPr>
          <w:rFonts w:ascii="Arial" w:hAnsi="Arial" w:cs="Arial"/>
          <w:spacing w:val="20"/>
          <w:szCs w:val="28"/>
        </w:rPr>
        <w:t>przez podpisanie listy obecności.</w:t>
      </w:r>
    </w:p>
    <w:p w:rsidR="00103698" w:rsidRPr="002965C8" w:rsidRDefault="00103698" w:rsidP="002965C8">
      <w:pPr>
        <w:numPr>
          <w:ilvl w:val="0"/>
          <w:numId w:val="4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Opuszczenie stanowiska pracy lub miejsca pracy wymaga zgody bezpośredniego przełożonego.</w:t>
      </w:r>
    </w:p>
    <w:p w:rsidR="009C3FCF" w:rsidRPr="002965C8" w:rsidRDefault="009C3FCF" w:rsidP="002965C8">
      <w:pPr>
        <w:pStyle w:val="PRZ2-Tekst-rodek-W1-a"/>
        <w:widowControl/>
        <w:numPr>
          <w:ilvl w:val="0"/>
          <w:numId w:val="4"/>
        </w:numPr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 xml:space="preserve">  Pracownik może być zwolniony od pracy przez bezpośredniego przełożonego na czas niezbędny dla załatwienia ważnej sprawy osobistej. Zwolnienia można udzielić, gdy zachodzi nieunikniona i należycie uzasadniona potrzeba takiego zwolnienia.</w:t>
      </w:r>
    </w:p>
    <w:p w:rsidR="009C3FCF" w:rsidRPr="002965C8" w:rsidRDefault="009C3FCF" w:rsidP="002965C8">
      <w:pPr>
        <w:pStyle w:val="PRZ2-Tekst-rodek-W1-a"/>
        <w:widowControl/>
        <w:numPr>
          <w:ilvl w:val="0"/>
          <w:numId w:val="4"/>
        </w:numPr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lastRenderedPageBreak/>
        <w:tab/>
        <w:t xml:space="preserve">Za czas zwolnienia od pracy, o którym mowa w ust. </w:t>
      </w:r>
      <w:r w:rsidR="005D2052" w:rsidRPr="002965C8">
        <w:rPr>
          <w:spacing w:val="20"/>
          <w:sz w:val="28"/>
          <w:szCs w:val="28"/>
        </w:rPr>
        <w:t>3</w:t>
      </w:r>
      <w:r w:rsidRPr="002965C8">
        <w:rPr>
          <w:spacing w:val="20"/>
          <w:sz w:val="28"/>
          <w:szCs w:val="28"/>
        </w:rPr>
        <w:t>, pracownikowi nie przysługuje wynagrodzenie, chyba że odpracował czas zwolnienia. Odpracowanie to nie stanowi pracy w godzinach nadliczbowych.</w:t>
      </w:r>
    </w:p>
    <w:p w:rsidR="00323CE9" w:rsidRPr="002965C8" w:rsidRDefault="00323CE9" w:rsidP="002965C8">
      <w:pPr>
        <w:numPr>
          <w:ilvl w:val="0"/>
          <w:numId w:val="4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Zwolnienie udzielane jest na podstawie </w:t>
      </w:r>
      <w:r w:rsidR="00F74EB5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pisemnego 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wniosku. Wzór wniosku </w:t>
      </w:r>
      <w:r w:rsidR="00F74EB5" w:rsidRPr="002965C8">
        <w:rPr>
          <w:rFonts w:ascii="Arial" w:hAnsi="Arial" w:cs="Arial"/>
          <w:spacing w:val="20"/>
          <w:sz w:val="28"/>
          <w:szCs w:val="28"/>
        </w:rPr>
        <w:t xml:space="preserve">                                   </w:t>
      </w:r>
      <w:r w:rsidRPr="002965C8">
        <w:rPr>
          <w:rFonts w:ascii="Arial" w:hAnsi="Arial" w:cs="Arial"/>
          <w:spacing w:val="20"/>
          <w:sz w:val="28"/>
          <w:szCs w:val="28"/>
        </w:rPr>
        <w:t>o udzielenie zwolnienia stanowi załącznik Nr 1</w:t>
      </w:r>
      <w:r w:rsidR="00D83BF3"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103698" w:rsidRPr="002965C8" w:rsidRDefault="009C3FCF" w:rsidP="002965C8">
      <w:pPr>
        <w:numPr>
          <w:ilvl w:val="0"/>
          <w:numId w:val="4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Każde opuszczenie przez pracownika miejsca </w:t>
      </w:r>
      <w:r w:rsidR="00F13167" w:rsidRPr="002965C8">
        <w:rPr>
          <w:rFonts w:ascii="Arial" w:hAnsi="Arial" w:cs="Arial"/>
          <w:spacing w:val="20"/>
          <w:sz w:val="28"/>
          <w:szCs w:val="28"/>
        </w:rPr>
        <w:t xml:space="preserve">pracy </w:t>
      </w:r>
      <w:r w:rsidR="00F13167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związane z wykonywaniem czynności służbowych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powinno być odnotowane w książce wyjść</w:t>
      </w:r>
      <w:r w:rsidR="00F13167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służbowych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. Po powrocie </w:t>
      </w:r>
      <w:r w:rsidR="00F74EB5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na stanowisko pracy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pracownik obowiązany jest odnotować god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zinę </w:t>
      </w:r>
      <w:r w:rsidR="00F13167" w:rsidRPr="002965C8">
        <w:rPr>
          <w:rFonts w:ascii="Arial" w:hAnsi="Arial" w:cs="Arial"/>
          <w:spacing w:val="20"/>
          <w:sz w:val="28"/>
          <w:szCs w:val="28"/>
        </w:rPr>
        <w:t>powrotu</w:t>
      </w:r>
      <w:r w:rsidR="00F74EB5" w:rsidRPr="002965C8">
        <w:rPr>
          <w:rFonts w:ascii="Arial" w:hAnsi="Arial" w:cs="Arial"/>
          <w:spacing w:val="20"/>
          <w:sz w:val="28"/>
          <w:szCs w:val="28"/>
        </w:rPr>
        <w:t xml:space="preserve">. </w:t>
      </w:r>
    </w:p>
    <w:p w:rsidR="00103698" w:rsidRPr="002965C8" w:rsidRDefault="00713AC6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bookmarkStart w:id="0" w:name="_Hlk132971315"/>
      <w:r w:rsidRPr="002965C8">
        <w:rPr>
          <w:rFonts w:ascii="Arial" w:hAnsi="Arial" w:cs="Arial"/>
          <w:spacing w:val="20"/>
          <w:sz w:val="28"/>
          <w:szCs w:val="28"/>
        </w:rPr>
        <w:t xml:space="preserve">     </w:t>
      </w:r>
      <w:r w:rsidR="003647CB" w:rsidRPr="002965C8">
        <w:rPr>
          <w:rFonts w:ascii="Arial" w:hAnsi="Arial" w:cs="Arial"/>
          <w:spacing w:val="20"/>
          <w:sz w:val="28"/>
          <w:szCs w:val="28"/>
        </w:rPr>
        <w:t xml:space="preserve">§ </w:t>
      </w:r>
      <w:r w:rsidR="0055663A" w:rsidRPr="002965C8">
        <w:rPr>
          <w:rFonts w:ascii="Arial" w:hAnsi="Arial" w:cs="Arial"/>
          <w:spacing w:val="20"/>
          <w:sz w:val="28"/>
          <w:szCs w:val="28"/>
        </w:rPr>
        <w:t>1</w:t>
      </w:r>
      <w:r w:rsidR="003E0654" w:rsidRPr="002965C8">
        <w:rPr>
          <w:rFonts w:ascii="Arial" w:hAnsi="Arial" w:cs="Arial"/>
          <w:spacing w:val="20"/>
          <w:sz w:val="28"/>
          <w:szCs w:val="28"/>
        </w:rPr>
        <w:t>2</w:t>
      </w:r>
    </w:p>
    <w:bookmarkEnd w:id="0"/>
    <w:p w:rsidR="00103698" w:rsidRPr="002965C8" w:rsidRDefault="00103698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Przebywanie pracownika na terenie obiektów MOSiR poza godzinami pracy dopuszczalne jest tylko na podstawie zgody bezpośredniego przełożonego.</w:t>
      </w:r>
    </w:p>
    <w:p w:rsidR="00E20CAB" w:rsidRPr="002965C8" w:rsidRDefault="00E20CAB" w:rsidP="002965C8">
      <w:pPr>
        <w:pStyle w:val="Tekstpodstawowywcity"/>
        <w:spacing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§ 13</w:t>
      </w:r>
    </w:p>
    <w:p w:rsidR="00626811" w:rsidRPr="002965C8" w:rsidRDefault="00E20CAB" w:rsidP="002965C8">
      <w:pPr>
        <w:pStyle w:val="Tekstpodstawowywcity"/>
        <w:spacing w:line="360" w:lineRule="auto"/>
        <w:ind w:left="0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W sytuacjach uzasadnionych wyłącznie potrzebami pracownika, pracodawca dopuszcza pracę zdalną wykonywaną okazjonalnie, na wniosek pracownika złożony w formie papierowej lub elektronicznej w wymiarze nieprzekraczającym 24 dni w roku kalendarzowym.</w:t>
      </w:r>
    </w:p>
    <w:p w:rsidR="00713AC6" w:rsidRPr="002965C8" w:rsidRDefault="00713AC6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</w:t>
      </w:r>
    </w:p>
    <w:p w:rsidR="00103698" w:rsidRPr="002965C8" w:rsidRDefault="00713AC6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</w:t>
      </w:r>
      <w:r w:rsidR="003647CB" w:rsidRPr="002965C8">
        <w:rPr>
          <w:rFonts w:ascii="Arial" w:hAnsi="Arial" w:cs="Arial"/>
          <w:spacing w:val="20"/>
          <w:sz w:val="28"/>
          <w:szCs w:val="28"/>
        </w:rPr>
        <w:t xml:space="preserve">§ </w:t>
      </w:r>
      <w:r w:rsidR="0055663A" w:rsidRPr="002965C8">
        <w:rPr>
          <w:rFonts w:ascii="Arial" w:hAnsi="Arial" w:cs="Arial"/>
          <w:spacing w:val="20"/>
          <w:sz w:val="28"/>
          <w:szCs w:val="28"/>
        </w:rPr>
        <w:t>1</w:t>
      </w:r>
      <w:r w:rsidR="00922C46" w:rsidRPr="002965C8">
        <w:rPr>
          <w:rFonts w:ascii="Arial" w:hAnsi="Arial" w:cs="Arial"/>
          <w:spacing w:val="20"/>
          <w:sz w:val="28"/>
          <w:szCs w:val="28"/>
        </w:rPr>
        <w:t>4</w:t>
      </w:r>
    </w:p>
    <w:p w:rsidR="00103698" w:rsidRPr="002965C8" w:rsidRDefault="00103698" w:rsidP="002965C8">
      <w:pPr>
        <w:pStyle w:val="Tekstpodstawowywcity"/>
        <w:numPr>
          <w:ilvl w:val="0"/>
          <w:numId w:val="5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Pracownik zobowiązany jest zawiadomić bezpośredniego przełożonego o wszystkich przeszkodach w toku pracy a także o zakończeniu przedzielonej mu pracy.</w:t>
      </w:r>
    </w:p>
    <w:p w:rsidR="00CA6D9F" w:rsidRPr="002965C8" w:rsidRDefault="00103698" w:rsidP="002965C8">
      <w:pPr>
        <w:numPr>
          <w:ilvl w:val="0"/>
          <w:numId w:val="5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Obowiązek zawiadamiania bezpośredniego przełożonego dotyczy również faktu stwierdzenia wszelkiego rodzaju </w:t>
      </w:r>
      <w:r w:rsidRPr="002965C8">
        <w:rPr>
          <w:rFonts w:ascii="Arial" w:hAnsi="Arial" w:cs="Arial"/>
          <w:spacing w:val="20"/>
          <w:sz w:val="28"/>
          <w:szCs w:val="28"/>
        </w:rPr>
        <w:lastRenderedPageBreak/>
        <w:t>wad i uszkodzeń w dostarczonych towarach, materiałach i urządzeniach.</w:t>
      </w:r>
    </w:p>
    <w:p w:rsidR="003E0654" w:rsidRPr="002965C8" w:rsidRDefault="00CA6D9F" w:rsidP="002965C8">
      <w:pPr>
        <w:spacing w:line="360" w:lineRule="auto"/>
        <w:ind w:left="720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                                                           </w:t>
      </w:r>
      <w:r w:rsidR="003647CB" w:rsidRPr="002965C8">
        <w:rPr>
          <w:rFonts w:ascii="Arial" w:hAnsi="Arial" w:cs="Arial"/>
          <w:spacing w:val="20"/>
          <w:sz w:val="28"/>
          <w:szCs w:val="28"/>
        </w:rPr>
        <w:t>§ 1</w:t>
      </w:r>
      <w:r w:rsidR="00922C46" w:rsidRPr="002965C8">
        <w:rPr>
          <w:rFonts w:ascii="Arial" w:hAnsi="Arial" w:cs="Arial"/>
          <w:spacing w:val="20"/>
          <w:sz w:val="28"/>
          <w:szCs w:val="28"/>
        </w:rPr>
        <w:t>5</w:t>
      </w:r>
    </w:p>
    <w:p w:rsidR="00103698" w:rsidRPr="002965C8" w:rsidRDefault="0010369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Jeżeli praca określona w umowie o pracę nie wypełnia pracownikowi całkowicie czasu pracy, bezpośredni przełożony może mu powierzyć doraźnie lub na stałe pracę dodatkową uzupełniającą</w:t>
      </w:r>
      <w:r w:rsidR="00600AE6" w:rsidRPr="002965C8">
        <w:rPr>
          <w:rFonts w:ascii="Arial" w:hAnsi="Arial" w:cs="Arial"/>
          <w:spacing w:val="20"/>
          <w:sz w:val="28"/>
          <w:szCs w:val="28"/>
        </w:rPr>
        <w:t>,</w:t>
      </w:r>
      <w:r w:rsidR="00456A24" w:rsidRPr="002965C8">
        <w:rPr>
          <w:rFonts w:ascii="Arial" w:hAnsi="Arial" w:cs="Arial"/>
          <w:spacing w:val="20"/>
          <w:sz w:val="28"/>
          <w:szCs w:val="28"/>
        </w:rPr>
        <w:t xml:space="preserve"> odpowiadającą jego kwalifikacjom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. </w:t>
      </w:r>
    </w:p>
    <w:p w:rsidR="00103698" w:rsidRPr="002965C8" w:rsidRDefault="00922C46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 </w:t>
      </w:r>
      <w:r w:rsidR="003647CB" w:rsidRPr="002965C8">
        <w:rPr>
          <w:rFonts w:ascii="Arial" w:hAnsi="Arial" w:cs="Arial"/>
          <w:spacing w:val="20"/>
          <w:sz w:val="28"/>
          <w:szCs w:val="28"/>
        </w:rPr>
        <w:t>§ 1</w:t>
      </w:r>
      <w:r w:rsidRPr="002965C8">
        <w:rPr>
          <w:rFonts w:ascii="Arial" w:hAnsi="Arial" w:cs="Arial"/>
          <w:spacing w:val="20"/>
          <w:sz w:val="28"/>
          <w:szCs w:val="28"/>
        </w:rPr>
        <w:t>6</w:t>
      </w:r>
    </w:p>
    <w:p w:rsidR="00103698" w:rsidRPr="002965C8" w:rsidRDefault="00103698" w:rsidP="002965C8">
      <w:pPr>
        <w:pStyle w:val="Tekstpodstawowywcity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Pracownikowi przyjętemu do pracy bezpośredni przełożony wskazuje miejsce pracy oraz zapoznaje go z zakresem obowiązków i uprawnień.</w:t>
      </w:r>
    </w:p>
    <w:p w:rsidR="00103698" w:rsidRPr="002965C8" w:rsidRDefault="00103698" w:rsidP="002965C8">
      <w:pPr>
        <w:pStyle w:val="Tekstpodstawowywcity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Bezpośredni przełożony wyznacza również pracownikowi przyjętemu do pracy miejsce przechowywania odzieży własnej.</w:t>
      </w:r>
    </w:p>
    <w:p w:rsidR="00103698" w:rsidRPr="002965C8" w:rsidRDefault="003647CB" w:rsidP="002965C8">
      <w:pPr>
        <w:pStyle w:val="Tekstpodstawowywcity"/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§ 1</w:t>
      </w:r>
      <w:r w:rsidR="00922C46" w:rsidRPr="002965C8">
        <w:rPr>
          <w:rFonts w:ascii="Arial" w:hAnsi="Arial" w:cs="Arial"/>
          <w:spacing w:val="20"/>
          <w:szCs w:val="28"/>
        </w:rPr>
        <w:t>7</w:t>
      </w:r>
    </w:p>
    <w:p w:rsidR="00103698" w:rsidRPr="002965C8" w:rsidRDefault="00103698" w:rsidP="002965C8">
      <w:pPr>
        <w:pStyle w:val="Tekstpodstawowywcity"/>
        <w:numPr>
          <w:ilvl w:val="0"/>
          <w:numId w:val="7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Pracownik obowiązany jest do przestrzegania porządku i czystości na stanowisku pracy oraz dbania o estetykę miejsca pracy.</w:t>
      </w:r>
    </w:p>
    <w:p w:rsidR="00103698" w:rsidRPr="002965C8" w:rsidRDefault="00103698" w:rsidP="002965C8">
      <w:pPr>
        <w:pStyle w:val="Tekstpodstawowywcity"/>
        <w:numPr>
          <w:ilvl w:val="0"/>
          <w:numId w:val="7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Po zakończeniu pracy, przed opuszczeniem stanowiska pracy każdy pracownik zobowiązany jest:</w:t>
      </w:r>
    </w:p>
    <w:p w:rsidR="00E57426" w:rsidRPr="002965C8" w:rsidRDefault="00103698" w:rsidP="002965C8">
      <w:pPr>
        <w:pStyle w:val="Tekstpodstawowywcity"/>
        <w:numPr>
          <w:ilvl w:val="0"/>
          <w:numId w:val="36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zabezpieczyć narzędzia pracy, sprzęt, maszyny, dokumenty, druki finansowe oraz </w:t>
      </w:r>
      <w:r w:rsidR="00E57426" w:rsidRPr="002965C8">
        <w:rPr>
          <w:rFonts w:ascii="Arial" w:hAnsi="Arial" w:cs="Arial"/>
          <w:spacing w:val="20"/>
          <w:szCs w:val="28"/>
        </w:rPr>
        <w:t xml:space="preserve">  pieczątki,</w:t>
      </w:r>
    </w:p>
    <w:p w:rsidR="00103698" w:rsidRPr="002965C8" w:rsidRDefault="00103698" w:rsidP="002965C8">
      <w:pPr>
        <w:pStyle w:val="Tekstpodstawowywcity"/>
        <w:numPr>
          <w:ilvl w:val="0"/>
          <w:numId w:val="36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wyłączyć z sieci elektrycznej używane urządzenia elektryczne</w:t>
      </w:r>
      <w:r w:rsidR="004B6E50" w:rsidRPr="002965C8">
        <w:rPr>
          <w:rFonts w:ascii="Arial" w:hAnsi="Arial" w:cs="Arial"/>
          <w:spacing w:val="20"/>
          <w:szCs w:val="28"/>
        </w:rPr>
        <w:t>,</w:t>
      </w:r>
    </w:p>
    <w:p w:rsidR="00C07729" w:rsidRPr="002965C8" w:rsidRDefault="00103698" w:rsidP="002965C8">
      <w:pPr>
        <w:pStyle w:val="Tekstpodstawowywcity"/>
        <w:numPr>
          <w:ilvl w:val="0"/>
          <w:numId w:val="36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zamknąć okna i pomieszczenia, zabezpieczyć klucze</w:t>
      </w:r>
      <w:r w:rsidR="0055663A" w:rsidRPr="002965C8">
        <w:rPr>
          <w:rFonts w:ascii="Arial" w:hAnsi="Arial" w:cs="Arial"/>
          <w:spacing w:val="20"/>
          <w:szCs w:val="28"/>
        </w:rPr>
        <w:t>.</w:t>
      </w:r>
    </w:p>
    <w:p w:rsidR="00103698" w:rsidRPr="002965C8" w:rsidRDefault="00CD511D" w:rsidP="002965C8">
      <w:pPr>
        <w:pStyle w:val="Tekstpodstawowywcity"/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                                                                 </w:t>
      </w:r>
      <w:r w:rsidR="00713AC6" w:rsidRPr="002965C8">
        <w:rPr>
          <w:rFonts w:ascii="Arial" w:hAnsi="Arial" w:cs="Arial"/>
          <w:spacing w:val="20"/>
          <w:szCs w:val="28"/>
        </w:rPr>
        <w:t xml:space="preserve">    </w:t>
      </w:r>
      <w:r w:rsidR="003647CB" w:rsidRPr="002965C8">
        <w:rPr>
          <w:rFonts w:ascii="Arial" w:hAnsi="Arial" w:cs="Arial"/>
          <w:spacing w:val="20"/>
          <w:szCs w:val="28"/>
        </w:rPr>
        <w:t>§ 1</w:t>
      </w:r>
      <w:r w:rsidR="00922C46" w:rsidRPr="002965C8">
        <w:rPr>
          <w:rFonts w:ascii="Arial" w:hAnsi="Arial" w:cs="Arial"/>
          <w:spacing w:val="20"/>
          <w:szCs w:val="28"/>
        </w:rPr>
        <w:t>8</w:t>
      </w:r>
    </w:p>
    <w:p w:rsidR="00103698" w:rsidRPr="002965C8" w:rsidRDefault="00103698" w:rsidP="002965C8">
      <w:pPr>
        <w:numPr>
          <w:ilvl w:val="0"/>
          <w:numId w:val="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Wstęp i przebywanie pracownika na terenie zakładu pracy w stanie po spożyciu alkoholu lub narkotyków i innych środków odurzających jest niedozwolone.</w:t>
      </w:r>
    </w:p>
    <w:p w:rsidR="00103698" w:rsidRPr="002965C8" w:rsidRDefault="00103698" w:rsidP="002965C8">
      <w:pPr>
        <w:numPr>
          <w:ilvl w:val="0"/>
          <w:numId w:val="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lastRenderedPageBreak/>
        <w:t>Na teren zakładu pracy nie wolno wnosić alkoholu i narkotyków.</w:t>
      </w:r>
    </w:p>
    <w:p w:rsidR="00103698" w:rsidRPr="002965C8" w:rsidRDefault="00CD511D" w:rsidP="002965C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                                                                </w:t>
      </w:r>
      <w:r w:rsidR="003647CB" w:rsidRPr="002965C8">
        <w:rPr>
          <w:rFonts w:ascii="Arial" w:hAnsi="Arial" w:cs="Arial"/>
          <w:spacing w:val="20"/>
          <w:sz w:val="28"/>
          <w:szCs w:val="28"/>
        </w:rPr>
        <w:t>§ 1</w:t>
      </w:r>
      <w:r w:rsidR="00577FEA" w:rsidRPr="002965C8">
        <w:rPr>
          <w:rFonts w:ascii="Arial" w:hAnsi="Arial" w:cs="Arial"/>
          <w:spacing w:val="20"/>
          <w:sz w:val="28"/>
          <w:szCs w:val="28"/>
        </w:rPr>
        <w:t>9</w:t>
      </w:r>
    </w:p>
    <w:p w:rsidR="00103698" w:rsidRPr="002965C8" w:rsidRDefault="0010369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ZABRANIA SIĘ PRACOWNIKOM:</w:t>
      </w:r>
    </w:p>
    <w:p w:rsidR="00103698" w:rsidRPr="002965C8" w:rsidRDefault="00103698" w:rsidP="002965C8">
      <w:pPr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Operowania maszynami i urządzeniami nie związanymi bezpośrednio </w:t>
      </w:r>
      <w:r w:rsidR="003720C7" w:rsidRPr="002965C8">
        <w:rPr>
          <w:rFonts w:ascii="Arial" w:hAnsi="Arial" w:cs="Arial"/>
          <w:spacing w:val="20"/>
          <w:sz w:val="28"/>
          <w:szCs w:val="28"/>
        </w:rPr>
        <w:br/>
      </w:r>
      <w:r w:rsidRPr="002965C8">
        <w:rPr>
          <w:rFonts w:ascii="Arial" w:hAnsi="Arial" w:cs="Arial"/>
          <w:spacing w:val="20"/>
          <w:sz w:val="28"/>
          <w:szCs w:val="28"/>
        </w:rPr>
        <w:t>z wykonywaniem zleconych obowiązków i czynności</w:t>
      </w:r>
      <w:r w:rsidR="005D2052"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103698" w:rsidRPr="002965C8" w:rsidRDefault="00103698" w:rsidP="002965C8">
      <w:pPr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Samowolnego demontowania części maszyn i urządzeń oraz narzędzi a także ich naprawy bez specjalnego upoważnienia</w:t>
      </w:r>
      <w:r w:rsidR="005D2052"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103698" w:rsidRPr="002965C8" w:rsidRDefault="00103698" w:rsidP="002965C8">
      <w:pPr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Samowolnego usuwania osłon i zabezpieczeń maszyn i urządzeń, czyszczenia </w:t>
      </w:r>
      <w:r w:rsidR="003720C7" w:rsidRPr="002965C8">
        <w:rPr>
          <w:rFonts w:ascii="Arial" w:hAnsi="Arial" w:cs="Arial"/>
          <w:spacing w:val="20"/>
          <w:sz w:val="28"/>
          <w:szCs w:val="28"/>
        </w:rPr>
        <w:br/>
      </w:r>
      <w:r w:rsidRPr="002965C8">
        <w:rPr>
          <w:rFonts w:ascii="Arial" w:hAnsi="Arial" w:cs="Arial"/>
          <w:spacing w:val="20"/>
          <w:sz w:val="28"/>
          <w:szCs w:val="28"/>
        </w:rPr>
        <w:t>i naprawiania maszyn i aparatów będących w ruchu lub pod napięciem elektrycznym.</w:t>
      </w:r>
    </w:p>
    <w:p w:rsidR="003E0654" w:rsidRPr="002965C8" w:rsidRDefault="00103698" w:rsidP="002965C8">
      <w:pPr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Stosowania środków chemicznych niezgodnie z ich przeznaczeniem.</w:t>
      </w:r>
    </w:p>
    <w:p w:rsidR="00103698" w:rsidRPr="002965C8" w:rsidRDefault="00CD511D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</w:t>
      </w:r>
      <w:r w:rsidR="003647CB" w:rsidRPr="002965C8">
        <w:rPr>
          <w:rFonts w:ascii="Arial" w:hAnsi="Arial" w:cs="Arial"/>
          <w:spacing w:val="20"/>
          <w:sz w:val="28"/>
          <w:szCs w:val="28"/>
        </w:rPr>
        <w:t xml:space="preserve">§ </w:t>
      </w:r>
      <w:r w:rsidR="00922C46" w:rsidRPr="002965C8">
        <w:rPr>
          <w:rFonts w:ascii="Arial" w:hAnsi="Arial" w:cs="Arial"/>
          <w:spacing w:val="20"/>
          <w:sz w:val="28"/>
          <w:szCs w:val="28"/>
        </w:rPr>
        <w:t>20</w:t>
      </w:r>
    </w:p>
    <w:p w:rsidR="00103698" w:rsidRPr="002965C8" w:rsidRDefault="00103698" w:rsidP="002965C8">
      <w:pPr>
        <w:pStyle w:val="Tekstpodstawowywcity"/>
        <w:numPr>
          <w:ilvl w:val="0"/>
          <w:numId w:val="11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Pracownik jest materialnie odpowiedzialny za powierzony mu sprzęt, towary, wyposażenie stanowiska pracy, biura.</w:t>
      </w:r>
    </w:p>
    <w:p w:rsidR="00103698" w:rsidRPr="002965C8" w:rsidRDefault="00103698" w:rsidP="002965C8">
      <w:pPr>
        <w:numPr>
          <w:ilvl w:val="0"/>
          <w:numId w:val="11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Przyjęcie przez pracownika sprzętu, wyposaż</w:t>
      </w:r>
      <w:r w:rsidR="002C1238" w:rsidRPr="002965C8">
        <w:rPr>
          <w:rFonts w:ascii="Arial" w:hAnsi="Arial" w:cs="Arial"/>
          <w:spacing w:val="20"/>
          <w:sz w:val="28"/>
          <w:szCs w:val="28"/>
        </w:rPr>
        <w:t>enia, towaru zo</w:t>
      </w:r>
      <w:r w:rsidR="00527CF0" w:rsidRPr="002965C8">
        <w:rPr>
          <w:rFonts w:ascii="Arial" w:hAnsi="Arial" w:cs="Arial"/>
          <w:spacing w:val="20"/>
          <w:sz w:val="28"/>
          <w:szCs w:val="28"/>
        </w:rPr>
        <w:t xml:space="preserve">staje poświadczone pisemnie na podstawie umowy, </w:t>
      </w:r>
      <w:r w:rsidRPr="002965C8">
        <w:rPr>
          <w:rFonts w:ascii="Arial" w:hAnsi="Arial" w:cs="Arial"/>
          <w:spacing w:val="20"/>
          <w:sz w:val="28"/>
          <w:szCs w:val="28"/>
        </w:rPr>
        <w:t>pokwitowani</w:t>
      </w:r>
      <w:r w:rsidR="00527CF0" w:rsidRPr="002965C8">
        <w:rPr>
          <w:rFonts w:ascii="Arial" w:hAnsi="Arial" w:cs="Arial"/>
          <w:spacing w:val="20"/>
          <w:sz w:val="28"/>
          <w:szCs w:val="28"/>
        </w:rPr>
        <w:t>a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 lub arkusz</w:t>
      </w:r>
      <w:r w:rsidR="00527CF0" w:rsidRPr="002965C8">
        <w:rPr>
          <w:rFonts w:ascii="Arial" w:hAnsi="Arial" w:cs="Arial"/>
          <w:spacing w:val="20"/>
          <w:sz w:val="28"/>
          <w:szCs w:val="28"/>
        </w:rPr>
        <w:t>a inwentaryzacyjnego</w:t>
      </w:r>
      <w:r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103698" w:rsidRPr="002965C8" w:rsidRDefault="00CD511D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</w:t>
      </w:r>
      <w:r w:rsidR="003647CB" w:rsidRPr="002965C8">
        <w:rPr>
          <w:rFonts w:ascii="Arial" w:hAnsi="Arial" w:cs="Arial"/>
          <w:spacing w:val="20"/>
          <w:sz w:val="28"/>
          <w:szCs w:val="28"/>
        </w:rPr>
        <w:t xml:space="preserve">§ </w:t>
      </w:r>
      <w:r w:rsidR="0055663A" w:rsidRPr="002965C8">
        <w:rPr>
          <w:rFonts w:ascii="Arial" w:hAnsi="Arial" w:cs="Arial"/>
          <w:spacing w:val="20"/>
          <w:sz w:val="28"/>
          <w:szCs w:val="28"/>
        </w:rPr>
        <w:t>2</w:t>
      </w:r>
      <w:r w:rsidR="00922C46" w:rsidRPr="002965C8">
        <w:rPr>
          <w:rFonts w:ascii="Arial" w:hAnsi="Arial" w:cs="Arial"/>
          <w:spacing w:val="20"/>
          <w:sz w:val="28"/>
          <w:szCs w:val="28"/>
        </w:rPr>
        <w:t>1</w:t>
      </w:r>
    </w:p>
    <w:p w:rsidR="00103698" w:rsidRPr="002965C8" w:rsidRDefault="009C3FCF" w:rsidP="002965C8">
      <w:pPr>
        <w:pStyle w:val="PRZ3-Tekst"/>
        <w:widowControl/>
        <w:spacing w:line="360" w:lineRule="auto"/>
        <w:ind w:left="0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Wysokość wynagrodzenia za pracę i innych świadczeń pieniężnych ze stosunku pracy uważana jest za dobro osobiste pracownika i obję</w:t>
      </w:r>
      <w:r w:rsidRPr="002965C8">
        <w:rPr>
          <w:spacing w:val="20"/>
          <w:sz w:val="28"/>
          <w:szCs w:val="28"/>
        </w:rPr>
        <w:softHyphen/>
        <w:t xml:space="preserve">ta jest tajemnicą, którą zobowiązane są zachować: kierownictwo zakładu pracy, osoby naliczające i wypłacające przedmiotowe świadczenia, osoby zajmujące się sprawami ubezpieczeń społecznych, </w:t>
      </w:r>
      <w:r w:rsidRPr="002965C8">
        <w:rPr>
          <w:spacing w:val="20"/>
          <w:sz w:val="28"/>
          <w:szCs w:val="28"/>
        </w:rPr>
        <w:lastRenderedPageBreak/>
        <w:t>podatku dochodowego od osób fizycznych, osoby administrujące zakładowym funduszem świadczeń socjalnych.</w:t>
      </w:r>
    </w:p>
    <w:p w:rsidR="00103698" w:rsidRPr="002965C8" w:rsidRDefault="0055663A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§ 2</w:t>
      </w:r>
      <w:r w:rsidR="00922C46" w:rsidRPr="002965C8">
        <w:rPr>
          <w:rFonts w:ascii="Arial" w:hAnsi="Arial" w:cs="Arial"/>
          <w:spacing w:val="20"/>
          <w:sz w:val="28"/>
          <w:szCs w:val="28"/>
        </w:rPr>
        <w:t>2</w:t>
      </w:r>
    </w:p>
    <w:p w:rsidR="009C688A" w:rsidRPr="002965C8" w:rsidRDefault="00103698" w:rsidP="002965C8">
      <w:pPr>
        <w:pStyle w:val="Tekstpodstawowy"/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W związku z rozwiązaniem lub wygaśnięciem stosunku pracy pracownik obowiązany jest rozliczyć się z zakładem pracy i uzyskać odpowiedni wpis w karcie obiegowej</w:t>
      </w:r>
    </w:p>
    <w:p w:rsidR="009C688A" w:rsidRPr="002965C8" w:rsidRDefault="009C688A" w:rsidP="002965C8">
      <w:pPr>
        <w:pStyle w:val="Tekstpodstawowy"/>
        <w:spacing w:line="360" w:lineRule="auto"/>
        <w:rPr>
          <w:rFonts w:ascii="Arial" w:hAnsi="Arial" w:cs="Arial"/>
          <w:spacing w:val="20"/>
          <w:szCs w:val="28"/>
        </w:rPr>
      </w:pPr>
    </w:p>
    <w:p w:rsidR="00103698" w:rsidRPr="002965C8" w:rsidRDefault="0010369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III. PODSTAWOWE OBOWIĄZKI MOSiR</w:t>
      </w:r>
    </w:p>
    <w:p w:rsidR="00713AC6" w:rsidRPr="002965C8" w:rsidRDefault="00713AC6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03698" w:rsidRPr="002965C8" w:rsidRDefault="00E17F4A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</w:t>
      </w:r>
      <w:r w:rsidR="000C1E55" w:rsidRPr="002965C8">
        <w:rPr>
          <w:rFonts w:ascii="Arial" w:hAnsi="Arial" w:cs="Arial"/>
          <w:spacing w:val="20"/>
          <w:sz w:val="28"/>
          <w:szCs w:val="28"/>
        </w:rPr>
        <w:t xml:space="preserve"> </w:t>
      </w:r>
      <w:r w:rsidR="003647CB" w:rsidRPr="002965C8">
        <w:rPr>
          <w:rFonts w:ascii="Arial" w:hAnsi="Arial" w:cs="Arial"/>
          <w:spacing w:val="20"/>
          <w:sz w:val="28"/>
          <w:szCs w:val="28"/>
        </w:rPr>
        <w:t xml:space="preserve">§ </w:t>
      </w:r>
      <w:r w:rsidR="0055663A" w:rsidRPr="002965C8">
        <w:rPr>
          <w:rFonts w:ascii="Arial" w:hAnsi="Arial" w:cs="Arial"/>
          <w:spacing w:val="20"/>
          <w:sz w:val="28"/>
          <w:szCs w:val="28"/>
        </w:rPr>
        <w:t>2</w:t>
      </w:r>
      <w:r w:rsidR="00922C46" w:rsidRPr="002965C8">
        <w:rPr>
          <w:rFonts w:ascii="Arial" w:hAnsi="Arial" w:cs="Arial"/>
          <w:spacing w:val="20"/>
          <w:sz w:val="28"/>
          <w:szCs w:val="28"/>
        </w:rPr>
        <w:t>3</w:t>
      </w:r>
    </w:p>
    <w:p w:rsidR="00103698" w:rsidRPr="002965C8" w:rsidRDefault="00103698" w:rsidP="002965C8">
      <w:pPr>
        <w:pStyle w:val="Tekstpodstawowy"/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Do podstawowych obowiązków MOSiR należy:</w:t>
      </w:r>
    </w:p>
    <w:p w:rsidR="00103698" w:rsidRPr="002965C8" w:rsidRDefault="00103698" w:rsidP="002965C8">
      <w:pPr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Zapewnienie pracownikowi pracy zgodnej z treścią umowy o pracę i zakresem czynności ustalonym dla danego stanowiska.</w:t>
      </w:r>
    </w:p>
    <w:p w:rsidR="00103698" w:rsidRPr="002965C8" w:rsidRDefault="00103698" w:rsidP="002965C8">
      <w:pPr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Zapewnienie pracownikowi bezpiecznych i higienicznych warunków pracy.</w:t>
      </w:r>
    </w:p>
    <w:p w:rsidR="00103698" w:rsidRPr="002965C8" w:rsidRDefault="00103698" w:rsidP="002965C8">
      <w:pPr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Organizowanie pracy w sposób zapewniający pełne wykorzystanie czasu pracy, jak również osiąganie przez pracowników przy wykorzystaniu ich zdolności </w:t>
      </w:r>
      <w:r w:rsidR="003E0654" w:rsidRPr="002965C8">
        <w:rPr>
          <w:rFonts w:ascii="Arial" w:hAnsi="Arial" w:cs="Arial"/>
          <w:spacing w:val="20"/>
          <w:sz w:val="28"/>
          <w:szCs w:val="28"/>
        </w:rPr>
        <w:br/>
      </w:r>
      <w:r w:rsidRPr="002965C8">
        <w:rPr>
          <w:rFonts w:ascii="Arial" w:hAnsi="Arial" w:cs="Arial"/>
          <w:spacing w:val="20"/>
          <w:sz w:val="28"/>
          <w:szCs w:val="28"/>
        </w:rPr>
        <w:t>i kwalifikacji, odpowiedniej wydajności i należytej jakości pracy.</w:t>
      </w:r>
    </w:p>
    <w:p w:rsidR="00103698" w:rsidRPr="002965C8" w:rsidRDefault="00103698" w:rsidP="002965C8">
      <w:pPr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Dostarczanie potrzebnych do pracy narzędzi i materiałów.</w:t>
      </w:r>
    </w:p>
    <w:p w:rsidR="00103698" w:rsidRPr="002965C8" w:rsidRDefault="00103698" w:rsidP="002965C8">
      <w:pPr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Wydawanie pracownikom przysługującej im odzieży roboczej i ochronnej oraz sprzętu ochrony osobistej, zgodnie z obowiązującą tabelą norm.</w:t>
      </w:r>
    </w:p>
    <w:p w:rsidR="00103698" w:rsidRPr="002965C8" w:rsidRDefault="00103698" w:rsidP="002965C8">
      <w:pPr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Przeprowadzanie profilaktycznych, okresowych badań lekarskich.</w:t>
      </w:r>
    </w:p>
    <w:p w:rsidR="00103698" w:rsidRPr="002965C8" w:rsidRDefault="00103698" w:rsidP="002965C8">
      <w:pPr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lastRenderedPageBreak/>
        <w:t>Zaznajomić pracownika podejmującego pracę z zakresem jego obowiązków, sposobem wykonywania pracy na wyznaczonym stanowisku pracy, oraz z jego podstawowymi uprawnieniami.</w:t>
      </w:r>
    </w:p>
    <w:p w:rsidR="008411EF" w:rsidRPr="002965C8" w:rsidRDefault="008411EF" w:rsidP="002965C8">
      <w:pPr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Równe traktowanie w zakresie nawiązania i rozwiązania stosunku pracy, warunków zatrudnienia, awansowania oraz dostępu do </w:t>
      </w:r>
      <w:proofErr w:type="spellStart"/>
      <w:r w:rsidRPr="002965C8">
        <w:rPr>
          <w:rFonts w:ascii="Arial" w:hAnsi="Arial" w:cs="Arial"/>
          <w:spacing w:val="20"/>
          <w:sz w:val="28"/>
          <w:szCs w:val="28"/>
        </w:rPr>
        <w:t>szkolenia</w:t>
      </w:r>
      <w:proofErr w:type="spellEnd"/>
      <w:r w:rsidRPr="002965C8">
        <w:rPr>
          <w:rFonts w:ascii="Arial" w:hAnsi="Arial" w:cs="Arial"/>
          <w:spacing w:val="20"/>
          <w:sz w:val="28"/>
          <w:szCs w:val="28"/>
        </w:rPr>
        <w:t xml:space="preserve"> w celu podnoszenia kwalifikacji zawodowych, </w:t>
      </w:r>
      <w:r w:rsidR="00D2792E" w:rsidRPr="002965C8">
        <w:rPr>
          <w:rFonts w:ascii="Arial" w:hAnsi="Arial" w:cs="Arial"/>
          <w:spacing w:val="20"/>
          <w:sz w:val="28"/>
          <w:szCs w:val="28"/>
        </w:rPr>
        <w:t>w szczególności bez względu na płeć, wiek, niepełnosprawność, rasę, religię, narodowość, przekonania polityczne, przynależność związkową, pochodzenie etniczne, wyznanie, orientację seksualną, a także bez względu na zatrudnienie na czas określony lub nieokreślony albo w pełnym lub w niepełnym wymiarze czasu pracy.</w:t>
      </w:r>
    </w:p>
    <w:p w:rsidR="00527CF0" w:rsidRPr="002965C8" w:rsidRDefault="00527CF0" w:rsidP="002965C8">
      <w:pPr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Regulacje dotyczące równego traktowania w zatrudnieniu stanowi załącznik Nr 2. </w:t>
      </w:r>
    </w:p>
    <w:p w:rsidR="003720C7" w:rsidRPr="002965C8" w:rsidRDefault="003720C7" w:rsidP="002965C8">
      <w:pPr>
        <w:pStyle w:val="Akapitzlist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B050"/>
          <w:spacing w:val="20"/>
          <w:sz w:val="28"/>
          <w:szCs w:val="28"/>
        </w:rPr>
        <w:t xml:space="preserve">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Pracodawca zapewnia pracownikom dostęp do przepisów dotyczących równego traktowania w zatrudnieniu poprzez wgląd do dokumentacji w biurze MOSiR </w:t>
      </w:r>
      <w:r w:rsidR="00A2528E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              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ul. </w:t>
      </w:r>
      <w:proofErr w:type="spellStart"/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Koseły</w:t>
      </w:r>
      <w:proofErr w:type="spellEnd"/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3A, 27-600 Sandomierz w godz.</w:t>
      </w:r>
      <w:r w:rsidR="00A2528E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7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  <w:vertAlign w:val="superscript"/>
        </w:rPr>
        <w:t xml:space="preserve">00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-15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  <w:vertAlign w:val="superscript"/>
        </w:rPr>
        <w:t>00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od poniedziałku do piątku.</w:t>
      </w:r>
    </w:p>
    <w:p w:rsidR="00103698" w:rsidRPr="002965C8" w:rsidRDefault="009236EF" w:rsidP="002965C8">
      <w:pPr>
        <w:pStyle w:val="Akapitzlist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color w:val="00B050"/>
          <w:spacing w:val="20"/>
          <w:sz w:val="28"/>
          <w:szCs w:val="28"/>
        </w:rPr>
        <w:t xml:space="preserve"> </w:t>
      </w:r>
      <w:r w:rsidR="00103698" w:rsidRPr="002965C8">
        <w:rPr>
          <w:rFonts w:ascii="Arial" w:hAnsi="Arial" w:cs="Arial"/>
          <w:spacing w:val="20"/>
          <w:sz w:val="28"/>
          <w:szCs w:val="28"/>
        </w:rPr>
        <w:t>MOSiR powinien ponadto:</w:t>
      </w:r>
    </w:p>
    <w:p w:rsidR="00103698" w:rsidRPr="002965C8" w:rsidRDefault="00103698" w:rsidP="002965C8">
      <w:pPr>
        <w:numPr>
          <w:ilvl w:val="0"/>
          <w:numId w:val="1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Ułatwić pracownikom podnoszenie kwalifikacji zawodowych na zasadach określonych w </w:t>
      </w:r>
      <w:r w:rsidR="00600AE6" w:rsidRPr="002965C8">
        <w:rPr>
          <w:rFonts w:ascii="Arial" w:hAnsi="Arial" w:cs="Arial"/>
          <w:spacing w:val="20"/>
          <w:sz w:val="28"/>
          <w:szCs w:val="28"/>
        </w:rPr>
        <w:t>obowiązujących przepisach</w:t>
      </w:r>
      <w:r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103698" w:rsidRPr="002965C8" w:rsidRDefault="00103698" w:rsidP="002965C8">
      <w:pPr>
        <w:numPr>
          <w:ilvl w:val="0"/>
          <w:numId w:val="1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Zaspokajać stosownie do możliwości potrzeby bytowe, socjalne i kulturalne pracowników.</w:t>
      </w:r>
    </w:p>
    <w:p w:rsidR="00103698" w:rsidRPr="002965C8" w:rsidRDefault="00103698" w:rsidP="002965C8">
      <w:pPr>
        <w:numPr>
          <w:ilvl w:val="0"/>
          <w:numId w:val="1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Stosować sprawiedliwe i obiektywne kryteria oceny pracowników oraz wyników ich pracy.</w:t>
      </w:r>
    </w:p>
    <w:p w:rsidR="00103698" w:rsidRPr="002965C8" w:rsidRDefault="00103698" w:rsidP="002965C8">
      <w:pPr>
        <w:numPr>
          <w:ilvl w:val="0"/>
          <w:numId w:val="1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lastRenderedPageBreak/>
        <w:t xml:space="preserve">Prowadzić systematycznie szkolenie pracowników w zakresie bezpieczeństwa </w:t>
      </w:r>
      <w:r w:rsidR="003720C7" w:rsidRPr="002965C8">
        <w:rPr>
          <w:rFonts w:ascii="Arial" w:hAnsi="Arial" w:cs="Arial"/>
          <w:spacing w:val="20"/>
          <w:sz w:val="28"/>
          <w:szCs w:val="28"/>
        </w:rPr>
        <w:br/>
      </w:r>
      <w:r w:rsidRPr="002965C8">
        <w:rPr>
          <w:rFonts w:ascii="Arial" w:hAnsi="Arial" w:cs="Arial"/>
          <w:spacing w:val="20"/>
          <w:sz w:val="28"/>
          <w:szCs w:val="28"/>
        </w:rPr>
        <w:t>i higieny pracy.</w:t>
      </w:r>
    </w:p>
    <w:p w:rsidR="00103698" w:rsidRPr="002965C8" w:rsidRDefault="00103698" w:rsidP="002965C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</w:p>
    <w:p w:rsidR="00103698" w:rsidRPr="002965C8" w:rsidRDefault="0010369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IV. CZAS PRACY</w:t>
      </w:r>
    </w:p>
    <w:p w:rsidR="00713AC6" w:rsidRPr="002965C8" w:rsidRDefault="00713AC6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03698" w:rsidRPr="002965C8" w:rsidRDefault="004C48DB" w:rsidP="002965C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§ </w:t>
      </w:r>
      <w:r w:rsidR="0055663A" w:rsidRPr="002965C8">
        <w:rPr>
          <w:rFonts w:ascii="Arial" w:hAnsi="Arial" w:cs="Arial"/>
          <w:spacing w:val="20"/>
          <w:sz w:val="28"/>
          <w:szCs w:val="28"/>
        </w:rPr>
        <w:t>2</w:t>
      </w:r>
      <w:r w:rsidR="00922C46" w:rsidRPr="002965C8">
        <w:rPr>
          <w:rFonts w:ascii="Arial" w:hAnsi="Arial" w:cs="Arial"/>
          <w:spacing w:val="20"/>
          <w:sz w:val="28"/>
          <w:szCs w:val="28"/>
        </w:rPr>
        <w:t>4</w:t>
      </w:r>
    </w:p>
    <w:p w:rsidR="00103698" w:rsidRPr="002965C8" w:rsidRDefault="00103698" w:rsidP="002965C8">
      <w:pPr>
        <w:pStyle w:val="Tekstpodstawowywcity"/>
        <w:numPr>
          <w:ilvl w:val="0"/>
          <w:numId w:val="14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Czasem pracy jest czas, w którym pracownik pozostaje w dyspozycji MOSiR na jego terenie lub innym miejscu wyznaczonym do wykonywania pracy.</w:t>
      </w:r>
    </w:p>
    <w:p w:rsidR="00103698" w:rsidRPr="002965C8" w:rsidRDefault="00103698" w:rsidP="002965C8">
      <w:pPr>
        <w:numPr>
          <w:ilvl w:val="0"/>
          <w:numId w:val="14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Czas pracy powinien być wykorzystany przez każdego pracownika na wykonywanie obowiązków służbowych.</w:t>
      </w:r>
    </w:p>
    <w:p w:rsidR="00103698" w:rsidRPr="002965C8" w:rsidRDefault="00BA5071" w:rsidP="002965C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§ </w:t>
      </w:r>
      <w:r w:rsidR="0055663A" w:rsidRPr="002965C8">
        <w:rPr>
          <w:rFonts w:ascii="Arial" w:hAnsi="Arial" w:cs="Arial"/>
          <w:spacing w:val="20"/>
          <w:sz w:val="28"/>
          <w:szCs w:val="28"/>
        </w:rPr>
        <w:t>2</w:t>
      </w:r>
      <w:r w:rsidR="00922C46" w:rsidRPr="002965C8">
        <w:rPr>
          <w:rFonts w:ascii="Arial" w:hAnsi="Arial" w:cs="Arial"/>
          <w:spacing w:val="20"/>
          <w:sz w:val="28"/>
          <w:szCs w:val="28"/>
        </w:rPr>
        <w:t>5</w:t>
      </w:r>
    </w:p>
    <w:p w:rsidR="00103698" w:rsidRPr="002965C8" w:rsidRDefault="00A61BFF" w:rsidP="002965C8">
      <w:pPr>
        <w:pStyle w:val="Tekstpodstawowywcity"/>
        <w:numPr>
          <w:ilvl w:val="0"/>
          <w:numId w:val="15"/>
        </w:numPr>
        <w:spacing w:line="360" w:lineRule="auto"/>
        <w:rPr>
          <w:rFonts w:ascii="Arial" w:hAnsi="Arial" w:cs="Arial"/>
          <w:color w:val="FF0000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Ustala się dla wszystkich pracowników MOSiR system równoważnego czasu pracy.</w:t>
      </w:r>
    </w:p>
    <w:p w:rsidR="00103698" w:rsidRPr="002965C8" w:rsidRDefault="00A61BFF" w:rsidP="002965C8">
      <w:pPr>
        <w:numPr>
          <w:ilvl w:val="0"/>
          <w:numId w:val="15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W systemie równoważnego czasu pracy, czas pracy wynosi 8 godzin z możliwością przedłużenia do 12 godzin na dobę i przeciętnie 40 godzin w przeciętnie pięciodniowym tygodniu pracy  w przyjętym okresie rozliczeniowym wynoszącym trzy miesiące.</w:t>
      </w:r>
    </w:p>
    <w:p w:rsidR="00103698" w:rsidRPr="002965C8" w:rsidRDefault="00A61BFF" w:rsidP="002965C8">
      <w:pPr>
        <w:numPr>
          <w:ilvl w:val="0"/>
          <w:numId w:val="15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Przedłużony dobowy wymiar czasu pracy jest równoważny krótszym dobowym wymiarem czasy pracy w niektórych dniach lub dniami wolnymi do pracy</w:t>
      </w:r>
      <w:r w:rsidR="00103698"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103698" w:rsidRPr="002965C8" w:rsidRDefault="00A61BFF" w:rsidP="002965C8">
      <w:pPr>
        <w:numPr>
          <w:ilvl w:val="0"/>
          <w:numId w:val="15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Rozliczenie godzin pracy następuje w trzymiesięczn</w:t>
      </w:r>
      <w:r w:rsidR="00E90AA5" w:rsidRPr="002965C8">
        <w:rPr>
          <w:rFonts w:ascii="Arial" w:hAnsi="Arial" w:cs="Arial"/>
          <w:spacing w:val="20"/>
          <w:sz w:val="28"/>
          <w:szCs w:val="28"/>
        </w:rPr>
        <w:t xml:space="preserve">ych okresach </w:t>
      </w:r>
      <w:r w:rsidR="00A2528E" w:rsidRPr="002965C8">
        <w:rPr>
          <w:rFonts w:ascii="Arial" w:hAnsi="Arial" w:cs="Arial"/>
          <w:spacing w:val="20"/>
          <w:sz w:val="28"/>
          <w:szCs w:val="28"/>
        </w:rPr>
        <w:t>obejmujących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 miesiące:</w:t>
      </w:r>
    </w:p>
    <w:p w:rsidR="00A61BFF" w:rsidRPr="002965C8" w:rsidRDefault="00A61BFF" w:rsidP="002965C8">
      <w:pPr>
        <w:spacing w:line="360" w:lineRule="auto"/>
        <w:ind w:left="720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styczeń - </w:t>
      </w:r>
      <w:proofErr w:type="spellStart"/>
      <w:r w:rsidRPr="002965C8">
        <w:rPr>
          <w:rFonts w:ascii="Arial" w:hAnsi="Arial" w:cs="Arial"/>
          <w:spacing w:val="20"/>
          <w:sz w:val="28"/>
          <w:szCs w:val="28"/>
        </w:rPr>
        <w:t>marzec</w:t>
      </w:r>
      <w:proofErr w:type="spellEnd"/>
      <w:r w:rsidRPr="002965C8">
        <w:rPr>
          <w:rFonts w:ascii="Arial" w:hAnsi="Arial" w:cs="Arial"/>
          <w:spacing w:val="20"/>
          <w:sz w:val="28"/>
          <w:szCs w:val="28"/>
        </w:rPr>
        <w:t>,</w:t>
      </w:r>
    </w:p>
    <w:p w:rsidR="00A61BFF" w:rsidRPr="002965C8" w:rsidRDefault="00A61BFF" w:rsidP="002965C8">
      <w:pPr>
        <w:spacing w:line="360" w:lineRule="auto"/>
        <w:ind w:left="720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kwiecień - czerwiec,</w:t>
      </w:r>
    </w:p>
    <w:p w:rsidR="00A61BFF" w:rsidRPr="002965C8" w:rsidRDefault="00A61BFF" w:rsidP="002965C8">
      <w:pPr>
        <w:spacing w:line="360" w:lineRule="auto"/>
        <w:ind w:left="720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lipie</w:t>
      </w:r>
      <w:r w:rsidR="00283FCB" w:rsidRPr="002965C8">
        <w:rPr>
          <w:rFonts w:ascii="Arial" w:hAnsi="Arial" w:cs="Arial"/>
          <w:spacing w:val="20"/>
          <w:sz w:val="28"/>
          <w:szCs w:val="28"/>
        </w:rPr>
        <w:t>c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 – wrzesień,</w:t>
      </w:r>
    </w:p>
    <w:p w:rsidR="00A61BFF" w:rsidRPr="002965C8" w:rsidRDefault="00A61BFF" w:rsidP="002965C8">
      <w:pPr>
        <w:spacing w:line="360" w:lineRule="auto"/>
        <w:ind w:left="720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październik -  grudzień,</w:t>
      </w:r>
    </w:p>
    <w:p w:rsidR="00E90AA5" w:rsidRPr="002965C8" w:rsidRDefault="00E90AA5" w:rsidP="002965C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lastRenderedPageBreak/>
        <w:t>W trzymiesięcznym okresie rozliczeniowym czas pracy nie może przekraczać liczby godzin wynikających z przemnożenia 8 godzin przez liczbę kalendarzowych dni roboczych w danym okresie rozliczeniowym.</w:t>
      </w:r>
    </w:p>
    <w:p w:rsidR="00E90AA5" w:rsidRPr="002965C8" w:rsidRDefault="004B0887" w:rsidP="002965C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W systemie równoważnego czasu pracy, czas pracy kobiet w ciąży</w:t>
      </w:r>
      <w:r w:rsidR="00F74EB5" w:rsidRPr="002965C8">
        <w:rPr>
          <w:rFonts w:ascii="Arial" w:hAnsi="Arial" w:cs="Arial"/>
          <w:spacing w:val="20"/>
          <w:sz w:val="28"/>
          <w:szCs w:val="28"/>
        </w:rPr>
        <w:t xml:space="preserve"> 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i pracowników opiekujących się dziećmi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do  </w:t>
      </w:r>
      <w:r w:rsidR="009101EB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4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lat</w:t>
      </w:r>
      <w:r w:rsidRPr="002965C8">
        <w:rPr>
          <w:rFonts w:ascii="Arial" w:hAnsi="Arial" w:cs="Arial"/>
          <w:spacing w:val="20"/>
          <w:sz w:val="28"/>
          <w:szCs w:val="28"/>
        </w:rPr>
        <w:t>, nie może bez ich zgody przekraczać 8 godzi na dobę</w:t>
      </w:r>
      <w:r w:rsidR="009101EB"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9101EB" w:rsidRPr="002965C8" w:rsidRDefault="009101EB" w:rsidP="002965C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Pracownicy w ciąży nie wolno zatrudniać w godzinach nadliczbowych ani w porze nocnej. Pracownicy w ciąży nie wolno bez jej zgody delegować poza stałe miejsce pracy. Pracownika wychowującego dziecko do ukończenia przez nie 8 roku życia nie wolno bez jego zgody zatrudniać w godzinach nadliczbowych, w porze nocnej, oraz delegować poza stałe miejsce pracy.</w:t>
      </w:r>
    </w:p>
    <w:p w:rsidR="004B0887" w:rsidRPr="002965C8" w:rsidRDefault="004B0887" w:rsidP="002965C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Czas pracy pracowników zatrudnionych w niepełnym  wymiarze czasu pracy ustala się w umowie o pracę, a godziny rozpoczynania i zakończenia pracy ustala bezpośredni przełożony.</w:t>
      </w:r>
    </w:p>
    <w:p w:rsidR="004B0887" w:rsidRPr="002965C8" w:rsidRDefault="004B0887" w:rsidP="002965C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Czas pracy osoby posiadającej orzeczenie o stopniu niepełnosprawności jest zgodny z wymiarem określonym w ustawie o rehabilitacji zawodowej i społecznej oraz zatrudnieniu osób niepełnosprawnych.</w:t>
      </w:r>
    </w:p>
    <w:p w:rsidR="00103698" w:rsidRPr="002965C8" w:rsidRDefault="00103698" w:rsidP="002965C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§ </w:t>
      </w:r>
      <w:r w:rsidR="0055663A" w:rsidRPr="002965C8">
        <w:rPr>
          <w:rFonts w:ascii="Arial" w:hAnsi="Arial" w:cs="Arial"/>
          <w:spacing w:val="20"/>
          <w:sz w:val="28"/>
          <w:szCs w:val="28"/>
        </w:rPr>
        <w:t>2</w:t>
      </w:r>
      <w:r w:rsidR="00922C46" w:rsidRPr="002965C8">
        <w:rPr>
          <w:rFonts w:ascii="Arial" w:hAnsi="Arial" w:cs="Arial"/>
          <w:spacing w:val="20"/>
          <w:sz w:val="28"/>
          <w:szCs w:val="28"/>
        </w:rPr>
        <w:t>6</w:t>
      </w:r>
    </w:p>
    <w:p w:rsidR="00103698" w:rsidRPr="002965C8" w:rsidRDefault="00103698" w:rsidP="002965C8">
      <w:pPr>
        <w:pStyle w:val="Tekstpodstawowywcity"/>
        <w:numPr>
          <w:ilvl w:val="1"/>
          <w:numId w:val="15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Harmonogram pracy ustala się z uwzględnieniem dodatkowych dni wolnych od pracy, w terminach ustalonych przez MOSiR przed rozpoczęciem </w:t>
      </w:r>
      <w:r w:rsidR="008C2EC5" w:rsidRPr="002965C8">
        <w:rPr>
          <w:rFonts w:ascii="Arial" w:hAnsi="Arial" w:cs="Arial"/>
          <w:spacing w:val="20"/>
          <w:szCs w:val="28"/>
        </w:rPr>
        <w:t>następnego</w:t>
      </w:r>
      <w:r w:rsidR="001D1A4F" w:rsidRPr="002965C8">
        <w:rPr>
          <w:rFonts w:ascii="Arial" w:hAnsi="Arial" w:cs="Arial"/>
          <w:spacing w:val="20"/>
          <w:szCs w:val="28"/>
        </w:rPr>
        <w:t xml:space="preserve"> miesiąca</w:t>
      </w:r>
      <w:r w:rsidRPr="002965C8">
        <w:rPr>
          <w:rFonts w:ascii="Arial" w:hAnsi="Arial" w:cs="Arial"/>
          <w:spacing w:val="20"/>
          <w:szCs w:val="28"/>
        </w:rPr>
        <w:t>.</w:t>
      </w:r>
    </w:p>
    <w:p w:rsidR="00D669DE" w:rsidRPr="002965C8" w:rsidRDefault="00D669DE" w:rsidP="002965C8">
      <w:pPr>
        <w:pStyle w:val="Tekstpodstawowywcity"/>
        <w:numPr>
          <w:ilvl w:val="1"/>
          <w:numId w:val="15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lastRenderedPageBreak/>
        <w:t>Harmonogram prac</w:t>
      </w:r>
      <w:r w:rsidR="004B0887" w:rsidRPr="002965C8">
        <w:rPr>
          <w:rFonts w:ascii="Arial" w:hAnsi="Arial" w:cs="Arial"/>
          <w:spacing w:val="20"/>
          <w:szCs w:val="28"/>
        </w:rPr>
        <w:t xml:space="preserve">y </w:t>
      </w:r>
      <w:r w:rsidR="00EB2DB1" w:rsidRPr="002965C8">
        <w:rPr>
          <w:rFonts w:ascii="Arial" w:hAnsi="Arial" w:cs="Arial"/>
          <w:spacing w:val="20"/>
          <w:szCs w:val="28"/>
        </w:rPr>
        <w:t xml:space="preserve">ze względu na istotne potrzeby pracodawcy, w wyjątkowych sytuacjach na wniosek pracowników lub ze względu na absencję pracowników może ulec zmianie </w:t>
      </w:r>
      <w:r w:rsidR="005D7DA7" w:rsidRPr="002965C8">
        <w:rPr>
          <w:rFonts w:ascii="Arial" w:hAnsi="Arial" w:cs="Arial"/>
          <w:spacing w:val="20"/>
          <w:szCs w:val="28"/>
        </w:rPr>
        <w:t>.</w:t>
      </w:r>
    </w:p>
    <w:p w:rsidR="00103698" w:rsidRPr="002965C8" w:rsidRDefault="006778D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</w:t>
      </w:r>
      <w:r w:rsidR="000C1E55" w:rsidRPr="002965C8">
        <w:rPr>
          <w:rFonts w:ascii="Arial" w:hAnsi="Arial" w:cs="Arial"/>
          <w:spacing w:val="20"/>
          <w:sz w:val="28"/>
          <w:szCs w:val="28"/>
        </w:rPr>
        <w:t xml:space="preserve"> </w:t>
      </w:r>
      <w:r w:rsidR="00103698" w:rsidRPr="002965C8">
        <w:rPr>
          <w:rFonts w:ascii="Arial" w:hAnsi="Arial" w:cs="Arial"/>
          <w:spacing w:val="20"/>
          <w:sz w:val="28"/>
          <w:szCs w:val="28"/>
        </w:rPr>
        <w:t xml:space="preserve">§ </w:t>
      </w:r>
      <w:r w:rsidR="0055663A" w:rsidRPr="002965C8">
        <w:rPr>
          <w:rFonts w:ascii="Arial" w:hAnsi="Arial" w:cs="Arial"/>
          <w:spacing w:val="20"/>
          <w:sz w:val="28"/>
          <w:szCs w:val="28"/>
        </w:rPr>
        <w:t>2</w:t>
      </w:r>
      <w:r w:rsidR="00922C46" w:rsidRPr="002965C8">
        <w:rPr>
          <w:rFonts w:ascii="Arial" w:hAnsi="Arial" w:cs="Arial"/>
          <w:spacing w:val="20"/>
          <w:sz w:val="28"/>
          <w:szCs w:val="28"/>
        </w:rPr>
        <w:t>7</w:t>
      </w:r>
    </w:p>
    <w:p w:rsidR="00103698" w:rsidRPr="002965C8" w:rsidRDefault="00103698" w:rsidP="002965C8">
      <w:pPr>
        <w:pStyle w:val="Tekstpodstawowywcity"/>
        <w:numPr>
          <w:ilvl w:val="0"/>
          <w:numId w:val="16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Niedziele i święta określone odrębnymi przepisami są dniami wolnymi od pracy</w:t>
      </w:r>
      <w:r w:rsidR="000F555F" w:rsidRPr="002965C8">
        <w:rPr>
          <w:rFonts w:ascii="Arial" w:hAnsi="Arial" w:cs="Arial"/>
          <w:spacing w:val="20"/>
          <w:szCs w:val="28"/>
        </w:rPr>
        <w:t>.</w:t>
      </w:r>
    </w:p>
    <w:p w:rsidR="00103698" w:rsidRPr="002965C8" w:rsidRDefault="00103698" w:rsidP="002965C8">
      <w:pPr>
        <w:numPr>
          <w:ilvl w:val="0"/>
          <w:numId w:val="16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Za pracę w niedzielę i święta uważa się pracę wykonywaną pomiędzy godziną 6</w:t>
      </w:r>
      <w:r w:rsidRPr="002965C8">
        <w:rPr>
          <w:rFonts w:ascii="Arial" w:hAnsi="Arial" w:cs="Arial"/>
          <w:spacing w:val="20"/>
          <w:sz w:val="28"/>
          <w:szCs w:val="28"/>
          <w:vertAlign w:val="superscript"/>
        </w:rPr>
        <w:t>00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 </w:t>
      </w:r>
      <w:r w:rsidR="003720C7" w:rsidRPr="002965C8">
        <w:rPr>
          <w:rFonts w:ascii="Arial" w:hAnsi="Arial" w:cs="Arial"/>
          <w:spacing w:val="20"/>
          <w:sz w:val="28"/>
          <w:szCs w:val="28"/>
        </w:rPr>
        <w:br/>
      </w:r>
      <w:r w:rsidRPr="002965C8">
        <w:rPr>
          <w:rFonts w:ascii="Arial" w:hAnsi="Arial" w:cs="Arial"/>
          <w:spacing w:val="20"/>
          <w:sz w:val="28"/>
          <w:szCs w:val="28"/>
        </w:rPr>
        <w:t>w tym dniu, a godziną 6</w:t>
      </w:r>
      <w:r w:rsidRPr="002965C8">
        <w:rPr>
          <w:rFonts w:ascii="Arial" w:hAnsi="Arial" w:cs="Arial"/>
          <w:spacing w:val="20"/>
          <w:sz w:val="28"/>
          <w:szCs w:val="28"/>
          <w:vertAlign w:val="superscript"/>
        </w:rPr>
        <w:t>00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 dnia następnego.</w:t>
      </w:r>
    </w:p>
    <w:p w:rsidR="00EB2DB1" w:rsidRPr="002965C8" w:rsidRDefault="00EB2DB1" w:rsidP="002965C8">
      <w:pPr>
        <w:numPr>
          <w:ilvl w:val="0"/>
          <w:numId w:val="16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W MOSiR ze względu na świadczenie usług dla ludności dozwolona jest praca w niedzielę i święta.</w:t>
      </w:r>
    </w:p>
    <w:p w:rsidR="00103698" w:rsidRPr="002965C8" w:rsidRDefault="00EB2DB1" w:rsidP="002965C8">
      <w:pPr>
        <w:numPr>
          <w:ilvl w:val="0"/>
          <w:numId w:val="16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Za pracę świąteczną w niedzielę lub święta przysługuje zgodnie z Kodeksem pracy inny dzień wolny</w:t>
      </w:r>
      <w:r w:rsidR="00A81CD3"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EB2DB1" w:rsidRPr="002965C8" w:rsidRDefault="00EB2DB1" w:rsidP="002965C8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w zamian za pracę w okresie 6 dni kalendarzowych poprzedzających lub następujących po tej niedzieli.</w:t>
      </w:r>
    </w:p>
    <w:p w:rsidR="00EB2DB1" w:rsidRPr="002965C8" w:rsidRDefault="00EB2DB1" w:rsidP="002965C8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W zamian za pracę w święto w ciągu okresu rozliczeniowego.  </w:t>
      </w:r>
    </w:p>
    <w:p w:rsidR="00103698" w:rsidRPr="002965C8" w:rsidRDefault="003B4FCC" w:rsidP="002965C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§ </w:t>
      </w:r>
      <w:r w:rsidR="0055663A" w:rsidRPr="002965C8">
        <w:rPr>
          <w:rFonts w:ascii="Arial" w:hAnsi="Arial" w:cs="Arial"/>
          <w:spacing w:val="20"/>
          <w:sz w:val="28"/>
          <w:szCs w:val="28"/>
        </w:rPr>
        <w:t>2</w:t>
      </w:r>
      <w:r w:rsidR="00922C46" w:rsidRPr="002965C8">
        <w:rPr>
          <w:rFonts w:ascii="Arial" w:hAnsi="Arial" w:cs="Arial"/>
          <w:spacing w:val="20"/>
          <w:sz w:val="28"/>
          <w:szCs w:val="28"/>
        </w:rPr>
        <w:t>8</w:t>
      </w:r>
    </w:p>
    <w:p w:rsidR="00103698" w:rsidRPr="002965C8" w:rsidRDefault="00103698" w:rsidP="002965C8">
      <w:pPr>
        <w:numPr>
          <w:ilvl w:val="0"/>
          <w:numId w:val="8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Za pracę w porze nocnej uważa się pracę wykonywaną między godziną 22</w:t>
      </w:r>
      <w:r w:rsidRPr="002965C8">
        <w:rPr>
          <w:rFonts w:ascii="Arial" w:hAnsi="Arial" w:cs="Arial"/>
          <w:spacing w:val="20"/>
          <w:sz w:val="28"/>
          <w:szCs w:val="28"/>
          <w:vertAlign w:val="superscript"/>
        </w:rPr>
        <w:t>00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 a 6</w:t>
      </w:r>
      <w:r w:rsidRPr="002965C8">
        <w:rPr>
          <w:rFonts w:ascii="Arial" w:hAnsi="Arial" w:cs="Arial"/>
          <w:spacing w:val="20"/>
          <w:sz w:val="28"/>
          <w:szCs w:val="28"/>
          <w:vertAlign w:val="superscript"/>
        </w:rPr>
        <w:t>00</w:t>
      </w:r>
      <w:r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CA6D9F" w:rsidRPr="002965C8" w:rsidRDefault="00103698" w:rsidP="002965C8">
      <w:pPr>
        <w:numPr>
          <w:ilvl w:val="0"/>
          <w:numId w:val="8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Za pracę w porze nocnej pracownikowi przysługuje dodatkowe wynagrodzenie zgodnie z przepisami o wynagrodzeniu</w:t>
      </w:r>
    </w:p>
    <w:p w:rsidR="00103698" w:rsidRPr="002965C8" w:rsidRDefault="00CA6D9F" w:rsidP="002965C8">
      <w:pPr>
        <w:spacing w:line="360" w:lineRule="auto"/>
        <w:ind w:left="720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                                                           </w:t>
      </w:r>
      <w:r w:rsidR="00103698" w:rsidRPr="002965C8">
        <w:rPr>
          <w:rFonts w:ascii="Arial" w:hAnsi="Arial" w:cs="Arial"/>
          <w:spacing w:val="20"/>
          <w:sz w:val="28"/>
          <w:szCs w:val="28"/>
        </w:rPr>
        <w:t>§ 2</w:t>
      </w:r>
      <w:r w:rsidR="00922C46" w:rsidRPr="002965C8">
        <w:rPr>
          <w:rFonts w:ascii="Arial" w:hAnsi="Arial" w:cs="Arial"/>
          <w:spacing w:val="20"/>
          <w:sz w:val="28"/>
          <w:szCs w:val="28"/>
        </w:rPr>
        <w:t>9</w:t>
      </w:r>
    </w:p>
    <w:p w:rsidR="00103698" w:rsidRPr="002965C8" w:rsidRDefault="00103698" w:rsidP="002965C8">
      <w:pPr>
        <w:numPr>
          <w:ilvl w:val="0"/>
          <w:numId w:val="17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Praca administracji MOSiR rozpoczyna się od godz.</w:t>
      </w:r>
      <w:r w:rsidR="0051192D" w:rsidRPr="002965C8">
        <w:rPr>
          <w:rFonts w:ascii="Arial" w:hAnsi="Arial" w:cs="Arial"/>
          <w:spacing w:val="20"/>
          <w:sz w:val="28"/>
          <w:szCs w:val="28"/>
        </w:rPr>
        <w:t xml:space="preserve"> </w:t>
      </w:r>
      <w:r w:rsidRPr="002965C8">
        <w:rPr>
          <w:rFonts w:ascii="Arial" w:hAnsi="Arial" w:cs="Arial"/>
          <w:spacing w:val="20"/>
          <w:sz w:val="28"/>
          <w:szCs w:val="28"/>
        </w:rPr>
        <w:t>7</w:t>
      </w:r>
      <w:r w:rsidR="0051192D" w:rsidRPr="002965C8">
        <w:rPr>
          <w:rFonts w:ascii="Arial" w:hAnsi="Arial" w:cs="Arial"/>
          <w:spacing w:val="20"/>
          <w:sz w:val="28"/>
          <w:szCs w:val="28"/>
          <w:vertAlign w:val="superscript"/>
        </w:rPr>
        <w:t>00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 i trwa do godziny 15</w:t>
      </w:r>
      <w:r w:rsidR="0051192D" w:rsidRPr="002965C8">
        <w:rPr>
          <w:rFonts w:ascii="Arial" w:hAnsi="Arial" w:cs="Arial"/>
          <w:spacing w:val="20"/>
          <w:sz w:val="28"/>
          <w:szCs w:val="28"/>
          <w:vertAlign w:val="superscript"/>
        </w:rPr>
        <w:t>00</w:t>
      </w:r>
      <w:r w:rsidR="0051192D"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103698" w:rsidRPr="002965C8" w:rsidRDefault="00103698" w:rsidP="002965C8">
      <w:pPr>
        <w:numPr>
          <w:ilvl w:val="0"/>
          <w:numId w:val="17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Praca w systemie 2 zmianowym w zależności od potrzeb trwa:</w:t>
      </w:r>
    </w:p>
    <w:p w:rsidR="00103698" w:rsidRPr="002965C8" w:rsidRDefault="00600AE6" w:rsidP="002965C8">
      <w:pPr>
        <w:spacing w:line="360" w:lineRule="auto"/>
        <w:ind w:left="360" w:firstLine="348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lastRenderedPageBreak/>
        <w:t xml:space="preserve">I zmiana  </w:t>
      </w:r>
      <w:r w:rsidR="00103698" w:rsidRPr="002965C8">
        <w:rPr>
          <w:rFonts w:ascii="Arial" w:hAnsi="Arial" w:cs="Arial"/>
          <w:spacing w:val="20"/>
          <w:sz w:val="28"/>
          <w:szCs w:val="28"/>
        </w:rPr>
        <w:t>od 6</w:t>
      </w:r>
      <w:r w:rsidR="00103698" w:rsidRPr="002965C8">
        <w:rPr>
          <w:rFonts w:ascii="Arial" w:hAnsi="Arial" w:cs="Arial"/>
          <w:spacing w:val="20"/>
          <w:sz w:val="28"/>
          <w:szCs w:val="28"/>
          <w:vertAlign w:val="superscript"/>
        </w:rPr>
        <w:t>00</w:t>
      </w:r>
      <w:r w:rsidR="00103698" w:rsidRPr="002965C8">
        <w:rPr>
          <w:rFonts w:ascii="Arial" w:hAnsi="Arial" w:cs="Arial"/>
          <w:spacing w:val="20"/>
          <w:sz w:val="28"/>
          <w:szCs w:val="28"/>
        </w:rPr>
        <w:t xml:space="preserve"> </w:t>
      </w:r>
      <w:r w:rsidR="00946C24" w:rsidRPr="002965C8">
        <w:rPr>
          <w:rFonts w:ascii="Arial" w:hAnsi="Arial" w:cs="Arial"/>
          <w:spacing w:val="20"/>
          <w:sz w:val="28"/>
          <w:szCs w:val="28"/>
        </w:rPr>
        <w:t>do</w:t>
      </w:r>
      <w:r w:rsidR="00103698" w:rsidRPr="002965C8">
        <w:rPr>
          <w:rFonts w:ascii="Arial" w:hAnsi="Arial" w:cs="Arial"/>
          <w:spacing w:val="20"/>
          <w:sz w:val="28"/>
          <w:szCs w:val="28"/>
        </w:rPr>
        <w:t xml:space="preserve"> 14</w:t>
      </w:r>
      <w:r w:rsidR="00103698" w:rsidRPr="002965C8">
        <w:rPr>
          <w:rFonts w:ascii="Arial" w:hAnsi="Arial" w:cs="Arial"/>
          <w:spacing w:val="20"/>
          <w:sz w:val="28"/>
          <w:szCs w:val="28"/>
          <w:vertAlign w:val="superscript"/>
        </w:rPr>
        <w:t>00</w:t>
      </w:r>
      <w:r w:rsidR="00103698" w:rsidRPr="002965C8">
        <w:rPr>
          <w:rFonts w:ascii="Arial" w:hAnsi="Arial" w:cs="Arial"/>
          <w:spacing w:val="20"/>
          <w:sz w:val="28"/>
          <w:szCs w:val="28"/>
        </w:rPr>
        <w:t xml:space="preserve">  lub  od  7</w:t>
      </w:r>
      <w:r w:rsidR="00103698" w:rsidRPr="002965C8">
        <w:rPr>
          <w:rFonts w:ascii="Arial" w:hAnsi="Arial" w:cs="Arial"/>
          <w:spacing w:val="20"/>
          <w:sz w:val="28"/>
          <w:szCs w:val="28"/>
          <w:vertAlign w:val="superscript"/>
        </w:rPr>
        <w:t xml:space="preserve">00 </w:t>
      </w:r>
      <w:r w:rsidR="00103698" w:rsidRPr="002965C8">
        <w:rPr>
          <w:rFonts w:ascii="Arial" w:hAnsi="Arial" w:cs="Arial"/>
          <w:spacing w:val="20"/>
          <w:sz w:val="28"/>
          <w:szCs w:val="28"/>
        </w:rPr>
        <w:t xml:space="preserve"> </w:t>
      </w:r>
      <w:r w:rsidR="00946C24" w:rsidRPr="002965C8">
        <w:rPr>
          <w:rFonts w:ascii="Arial" w:hAnsi="Arial" w:cs="Arial"/>
          <w:spacing w:val="20"/>
          <w:sz w:val="28"/>
          <w:szCs w:val="28"/>
        </w:rPr>
        <w:t xml:space="preserve">do </w:t>
      </w:r>
      <w:r w:rsidR="00103698" w:rsidRPr="002965C8">
        <w:rPr>
          <w:rFonts w:ascii="Arial" w:hAnsi="Arial" w:cs="Arial"/>
          <w:spacing w:val="20"/>
          <w:sz w:val="28"/>
          <w:szCs w:val="28"/>
        </w:rPr>
        <w:t>15</w:t>
      </w:r>
      <w:r w:rsidR="00103698" w:rsidRPr="002965C8">
        <w:rPr>
          <w:rFonts w:ascii="Arial" w:hAnsi="Arial" w:cs="Arial"/>
          <w:spacing w:val="20"/>
          <w:sz w:val="28"/>
          <w:szCs w:val="28"/>
          <w:vertAlign w:val="superscript"/>
        </w:rPr>
        <w:t>00</w:t>
      </w:r>
      <w:r w:rsidR="00F01611" w:rsidRPr="002965C8">
        <w:rPr>
          <w:rFonts w:ascii="Arial" w:hAnsi="Arial" w:cs="Arial"/>
          <w:spacing w:val="20"/>
          <w:sz w:val="28"/>
          <w:szCs w:val="28"/>
        </w:rPr>
        <w:t xml:space="preserve"> </w:t>
      </w:r>
      <w:r w:rsidR="00AC68D4" w:rsidRPr="002965C8">
        <w:rPr>
          <w:rFonts w:ascii="Arial" w:hAnsi="Arial" w:cs="Arial"/>
          <w:spacing w:val="20"/>
          <w:sz w:val="28"/>
          <w:szCs w:val="28"/>
        </w:rPr>
        <w:t>lub</w:t>
      </w:r>
      <w:r w:rsidR="00D83BF3" w:rsidRPr="002965C8">
        <w:rPr>
          <w:rFonts w:ascii="Arial" w:hAnsi="Arial" w:cs="Arial"/>
          <w:spacing w:val="20"/>
          <w:sz w:val="28"/>
          <w:szCs w:val="28"/>
        </w:rPr>
        <w:t xml:space="preserve"> 8</w:t>
      </w:r>
      <w:r w:rsidR="00D83BF3" w:rsidRPr="002965C8">
        <w:rPr>
          <w:rFonts w:ascii="Arial" w:hAnsi="Arial" w:cs="Arial"/>
          <w:spacing w:val="20"/>
          <w:sz w:val="28"/>
          <w:szCs w:val="28"/>
          <w:vertAlign w:val="superscript"/>
        </w:rPr>
        <w:t>00</w:t>
      </w:r>
      <w:r w:rsidR="00D83BF3" w:rsidRPr="002965C8">
        <w:rPr>
          <w:rFonts w:ascii="Arial" w:hAnsi="Arial" w:cs="Arial"/>
          <w:spacing w:val="20"/>
          <w:sz w:val="28"/>
          <w:szCs w:val="28"/>
        </w:rPr>
        <w:t xml:space="preserve"> do 20</w:t>
      </w:r>
      <w:r w:rsidR="00D83BF3" w:rsidRPr="002965C8">
        <w:rPr>
          <w:rFonts w:ascii="Arial" w:hAnsi="Arial" w:cs="Arial"/>
          <w:spacing w:val="20"/>
          <w:sz w:val="28"/>
          <w:szCs w:val="28"/>
          <w:vertAlign w:val="superscript"/>
        </w:rPr>
        <w:t>00</w:t>
      </w:r>
      <w:r w:rsidR="00AC68D4" w:rsidRPr="002965C8">
        <w:rPr>
          <w:rFonts w:ascii="Arial" w:hAnsi="Arial" w:cs="Arial"/>
          <w:spacing w:val="20"/>
          <w:sz w:val="28"/>
          <w:szCs w:val="28"/>
        </w:rPr>
        <w:t xml:space="preserve"> </w:t>
      </w:r>
      <w:r w:rsidR="00D83BF3" w:rsidRPr="002965C8">
        <w:rPr>
          <w:rFonts w:ascii="Arial" w:hAnsi="Arial" w:cs="Arial"/>
          <w:spacing w:val="20"/>
          <w:sz w:val="28"/>
          <w:szCs w:val="28"/>
        </w:rPr>
        <w:t xml:space="preserve"> lub </w:t>
      </w:r>
      <w:r w:rsidR="00AC68D4" w:rsidRPr="002965C8">
        <w:rPr>
          <w:rFonts w:ascii="Arial" w:hAnsi="Arial" w:cs="Arial"/>
          <w:spacing w:val="20"/>
          <w:sz w:val="28"/>
          <w:szCs w:val="28"/>
        </w:rPr>
        <w:t>od 10</w:t>
      </w:r>
      <w:r w:rsidR="00AC68D4" w:rsidRPr="002965C8">
        <w:rPr>
          <w:rFonts w:ascii="Arial" w:hAnsi="Arial" w:cs="Arial"/>
          <w:spacing w:val="20"/>
          <w:sz w:val="28"/>
          <w:szCs w:val="28"/>
          <w:vertAlign w:val="superscript"/>
        </w:rPr>
        <w:t>00</w:t>
      </w:r>
      <w:r w:rsidR="005D7DA7" w:rsidRPr="002965C8">
        <w:rPr>
          <w:rFonts w:ascii="Arial" w:hAnsi="Arial" w:cs="Arial"/>
          <w:spacing w:val="20"/>
          <w:sz w:val="28"/>
          <w:szCs w:val="28"/>
          <w:vertAlign w:val="superscript"/>
        </w:rPr>
        <w:t xml:space="preserve"> </w:t>
      </w:r>
      <w:r w:rsidR="00AC68D4" w:rsidRPr="002965C8">
        <w:rPr>
          <w:rFonts w:ascii="Arial" w:hAnsi="Arial" w:cs="Arial"/>
          <w:spacing w:val="20"/>
          <w:sz w:val="28"/>
          <w:szCs w:val="28"/>
        </w:rPr>
        <w:t>do 18</w:t>
      </w:r>
      <w:r w:rsidR="00AC68D4" w:rsidRPr="002965C8">
        <w:rPr>
          <w:rFonts w:ascii="Arial" w:hAnsi="Arial" w:cs="Arial"/>
          <w:spacing w:val="20"/>
          <w:sz w:val="28"/>
          <w:szCs w:val="28"/>
          <w:vertAlign w:val="superscript"/>
        </w:rPr>
        <w:t>00</w:t>
      </w:r>
      <w:r w:rsidR="005D7DA7" w:rsidRPr="002965C8">
        <w:rPr>
          <w:rFonts w:ascii="Arial" w:hAnsi="Arial" w:cs="Arial"/>
          <w:spacing w:val="20"/>
          <w:sz w:val="28"/>
          <w:szCs w:val="28"/>
        </w:rPr>
        <w:t xml:space="preserve"> lub od </w:t>
      </w:r>
      <w:r w:rsidR="00D83BF3" w:rsidRPr="002965C8">
        <w:rPr>
          <w:rFonts w:ascii="Arial" w:hAnsi="Arial" w:cs="Arial"/>
          <w:spacing w:val="20"/>
          <w:sz w:val="28"/>
          <w:szCs w:val="28"/>
        </w:rPr>
        <w:t xml:space="preserve">      </w:t>
      </w:r>
      <w:r w:rsidR="005D7DA7" w:rsidRPr="002965C8">
        <w:rPr>
          <w:rFonts w:ascii="Arial" w:hAnsi="Arial" w:cs="Arial"/>
          <w:spacing w:val="20"/>
          <w:sz w:val="28"/>
          <w:szCs w:val="28"/>
        </w:rPr>
        <w:t>9</w:t>
      </w:r>
      <w:r w:rsidR="005D7DA7" w:rsidRPr="002965C8">
        <w:rPr>
          <w:rFonts w:ascii="Arial" w:hAnsi="Arial" w:cs="Arial"/>
          <w:spacing w:val="20"/>
          <w:sz w:val="28"/>
          <w:szCs w:val="28"/>
          <w:vertAlign w:val="superscript"/>
        </w:rPr>
        <w:t>00</w:t>
      </w:r>
      <w:r w:rsidR="005D7DA7" w:rsidRPr="002965C8">
        <w:rPr>
          <w:rFonts w:ascii="Arial" w:hAnsi="Arial" w:cs="Arial"/>
          <w:spacing w:val="20"/>
          <w:sz w:val="28"/>
          <w:szCs w:val="28"/>
        </w:rPr>
        <w:t xml:space="preserve"> do 1</w:t>
      </w:r>
      <w:r w:rsidR="00913C7E" w:rsidRPr="002965C8">
        <w:rPr>
          <w:rFonts w:ascii="Arial" w:hAnsi="Arial" w:cs="Arial"/>
          <w:spacing w:val="20"/>
          <w:sz w:val="28"/>
          <w:szCs w:val="28"/>
        </w:rPr>
        <w:t>7</w:t>
      </w:r>
      <w:r w:rsidR="005D7DA7" w:rsidRPr="002965C8">
        <w:rPr>
          <w:rFonts w:ascii="Arial" w:hAnsi="Arial" w:cs="Arial"/>
          <w:spacing w:val="20"/>
          <w:sz w:val="28"/>
          <w:szCs w:val="28"/>
          <w:vertAlign w:val="superscript"/>
        </w:rPr>
        <w:t>00</w:t>
      </w:r>
    </w:p>
    <w:p w:rsidR="008C2EC5" w:rsidRPr="002965C8" w:rsidRDefault="00103698" w:rsidP="002965C8">
      <w:pPr>
        <w:spacing w:line="360" w:lineRule="auto"/>
        <w:ind w:left="360" w:firstLine="348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II zmiana od 14</w:t>
      </w:r>
      <w:r w:rsidRPr="002965C8">
        <w:rPr>
          <w:rFonts w:ascii="Arial" w:hAnsi="Arial" w:cs="Arial"/>
          <w:spacing w:val="20"/>
          <w:sz w:val="28"/>
          <w:szCs w:val="28"/>
          <w:vertAlign w:val="superscript"/>
        </w:rPr>
        <w:t xml:space="preserve">00 </w:t>
      </w:r>
      <w:r w:rsidR="00946C24" w:rsidRPr="002965C8">
        <w:rPr>
          <w:rFonts w:ascii="Arial" w:hAnsi="Arial" w:cs="Arial"/>
          <w:spacing w:val="20"/>
          <w:sz w:val="28"/>
          <w:szCs w:val="28"/>
        </w:rPr>
        <w:t xml:space="preserve">do </w:t>
      </w:r>
      <w:r w:rsidRPr="002965C8">
        <w:rPr>
          <w:rFonts w:ascii="Arial" w:hAnsi="Arial" w:cs="Arial"/>
          <w:spacing w:val="20"/>
          <w:sz w:val="28"/>
          <w:szCs w:val="28"/>
        </w:rPr>
        <w:t>22</w:t>
      </w:r>
      <w:r w:rsidRPr="002965C8">
        <w:rPr>
          <w:rFonts w:ascii="Arial" w:hAnsi="Arial" w:cs="Arial"/>
          <w:spacing w:val="20"/>
          <w:sz w:val="28"/>
          <w:szCs w:val="28"/>
          <w:vertAlign w:val="superscript"/>
        </w:rPr>
        <w:t xml:space="preserve">00  </w:t>
      </w:r>
      <w:r w:rsidR="00600AE6" w:rsidRPr="002965C8">
        <w:rPr>
          <w:rFonts w:ascii="Arial" w:hAnsi="Arial" w:cs="Arial"/>
          <w:spacing w:val="20"/>
          <w:sz w:val="28"/>
          <w:szCs w:val="28"/>
        </w:rPr>
        <w:t xml:space="preserve">lub </w:t>
      </w:r>
      <w:r w:rsidR="008C2EC5" w:rsidRPr="002965C8">
        <w:rPr>
          <w:rFonts w:ascii="Arial" w:hAnsi="Arial" w:cs="Arial"/>
          <w:spacing w:val="20"/>
          <w:sz w:val="28"/>
          <w:szCs w:val="28"/>
        </w:rPr>
        <w:t>od 13</w:t>
      </w:r>
      <w:r w:rsidR="008C2EC5" w:rsidRPr="002965C8">
        <w:rPr>
          <w:rFonts w:ascii="Arial" w:hAnsi="Arial" w:cs="Arial"/>
          <w:spacing w:val="20"/>
          <w:sz w:val="28"/>
          <w:szCs w:val="28"/>
          <w:vertAlign w:val="superscript"/>
        </w:rPr>
        <w:t xml:space="preserve">00 </w:t>
      </w:r>
      <w:r w:rsidR="008C2EC5" w:rsidRPr="002965C8">
        <w:rPr>
          <w:rFonts w:ascii="Arial" w:hAnsi="Arial" w:cs="Arial"/>
          <w:spacing w:val="20"/>
          <w:sz w:val="28"/>
          <w:szCs w:val="28"/>
        </w:rPr>
        <w:t>do 21</w:t>
      </w:r>
      <w:r w:rsidR="008C2EC5" w:rsidRPr="002965C8">
        <w:rPr>
          <w:rFonts w:ascii="Arial" w:hAnsi="Arial" w:cs="Arial"/>
          <w:spacing w:val="20"/>
          <w:sz w:val="28"/>
          <w:szCs w:val="28"/>
          <w:vertAlign w:val="superscript"/>
        </w:rPr>
        <w:t>00</w:t>
      </w:r>
      <w:r w:rsidR="00A2528E" w:rsidRPr="002965C8">
        <w:rPr>
          <w:rFonts w:ascii="Arial" w:hAnsi="Arial" w:cs="Arial"/>
          <w:spacing w:val="20"/>
          <w:sz w:val="28"/>
          <w:szCs w:val="28"/>
          <w:vertAlign w:val="superscript"/>
        </w:rPr>
        <w:t xml:space="preserve"> </w:t>
      </w:r>
      <w:r w:rsidR="003F2085" w:rsidRPr="002965C8">
        <w:rPr>
          <w:rFonts w:ascii="Arial" w:hAnsi="Arial" w:cs="Arial"/>
          <w:spacing w:val="20"/>
          <w:sz w:val="28"/>
          <w:szCs w:val="28"/>
        </w:rPr>
        <w:t>od 14</w:t>
      </w:r>
      <w:r w:rsidRPr="002965C8">
        <w:rPr>
          <w:rFonts w:ascii="Arial" w:hAnsi="Arial" w:cs="Arial"/>
          <w:spacing w:val="20"/>
          <w:sz w:val="28"/>
          <w:szCs w:val="28"/>
          <w:vertAlign w:val="superscript"/>
        </w:rPr>
        <w:t>00</w:t>
      </w:r>
      <w:r w:rsidR="00946C24" w:rsidRPr="002965C8">
        <w:rPr>
          <w:rFonts w:ascii="Arial" w:hAnsi="Arial" w:cs="Arial"/>
          <w:spacing w:val="20"/>
          <w:sz w:val="28"/>
          <w:szCs w:val="28"/>
        </w:rPr>
        <w:t xml:space="preserve"> do </w:t>
      </w:r>
      <w:r w:rsidR="003F2085" w:rsidRPr="002965C8">
        <w:rPr>
          <w:rFonts w:ascii="Arial" w:hAnsi="Arial" w:cs="Arial"/>
          <w:spacing w:val="20"/>
          <w:sz w:val="28"/>
          <w:szCs w:val="28"/>
        </w:rPr>
        <w:t>22</w:t>
      </w:r>
      <w:r w:rsidRPr="002965C8">
        <w:rPr>
          <w:rFonts w:ascii="Arial" w:hAnsi="Arial" w:cs="Arial"/>
          <w:spacing w:val="20"/>
          <w:sz w:val="28"/>
          <w:szCs w:val="28"/>
          <w:vertAlign w:val="superscript"/>
        </w:rPr>
        <w:t>00</w:t>
      </w:r>
      <w:r w:rsidR="00F01611" w:rsidRPr="002965C8">
        <w:rPr>
          <w:rFonts w:ascii="Arial" w:hAnsi="Arial" w:cs="Arial"/>
          <w:spacing w:val="20"/>
          <w:sz w:val="28"/>
          <w:szCs w:val="28"/>
        </w:rPr>
        <w:t xml:space="preserve"> </w:t>
      </w:r>
      <w:r w:rsidR="00AC68D4" w:rsidRPr="002965C8">
        <w:rPr>
          <w:rFonts w:ascii="Arial" w:hAnsi="Arial" w:cs="Arial"/>
          <w:spacing w:val="20"/>
          <w:sz w:val="28"/>
          <w:szCs w:val="28"/>
        </w:rPr>
        <w:t>lub od 12</w:t>
      </w:r>
      <w:r w:rsidR="00AC68D4" w:rsidRPr="002965C8">
        <w:rPr>
          <w:rFonts w:ascii="Arial" w:hAnsi="Arial" w:cs="Arial"/>
          <w:spacing w:val="20"/>
          <w:sz w:val="28"/>
          <w:szCs w:val="28"/>
          <w:vertAlign w:val="superscript"/>
        </w:rPr>
        <w:t>00</w:t>
      </w:r>
      <w:r w:rsidR="00AC68D4" w:rsidRPr="002965C8">
        <w:rPr>
          <w:rFonts w:ascii="Arial" w:hAnsi="Arial" w:cs="Arial"/>
          <w:spacing w:val="20"/>
          <w:sz w:val="28"/>
          <w:szCs w:val="28"/>
        </w:rPr>
        <w:t xml:space="preserve"> do 20</w:t>
      </w:r>
      <w:r w:rsidR="00AC68D4" w:rsidRPr="002965C8">
        <w:rPr>
          <w:rFonts w:ascii="Arial" w:hAnsi="Arial" w:cs="Arial"/>
          <w:spacing w:val="20"/>
          <w:sz w:val="28"/>
          <w:szCs w:val="28"/>
          <w:vertAlign w:val="superscript"/>
        </w:rPr>
        <w:t>00</w:t>
      </w:r>
      <w:r w:rsidR="005D7DA7" w:rsidRPr="002965C8">
        <w:rPr>
          <w:rFonts w:ascii="Arial" w:hAnsi="Arial" w:cs="Arial"/>
          <w:spacing w:val="20"/>
          <w:sz w:val="28"/>
          <w:szCs w:val="28"/>
        </w:rPr>
        <w:t xml:space="preserve"> </w:t>
      </w:r>
      <w:r w:rsidR="008C2EC5" w:rsidRPr="002965C8">
        <w:rPr>
          <w:rFonts w:ascii="Arial" w:hAnsi="Arial" w:cs="Arial"/>
          <w:spacing w:val="20"/>
          <w:sz w:val="28"/>
          <w:szCs w:val="28"/>
        </w:rPr>
        <w:t xml:space="preserve">  </w:t>
      </w:r>
    </w:p>
    <w:p w:rsidR="00103698" w:rsidRPr="002965C8" w:rsidRDefault="008C2EC5" w:rsidP="002965C8">
      <w:pPr>
        <w:spacing w:line="360" w:lineRule="auto"/>
        <w:ind w:left="360" w:firstLine="348"/>
        <w:rPr>
          <w:rFonts w:ascii="Arial" w:hAnsi="Arial" w:cs="Arial"/>
          <w:color w:val="000000" w:themeColor="text1"/>
          <w:spacing w:val="20"/>
          <w:sz w:val="28"/>
          <w:szCs w:val="28"/>
          <w:vertAlign w:val="superscript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</w:t>
      </w:r>
      <w:r w:rsidR="005D7DA7" w:rsidRPr="002965C8">
        <w:rPr>
          <w:rFonts w:ascii="Arial" w:hAnsi="Arial" w:cs="Arial"/>
          <w:spacing w:val="20"/>
          <w:sz w:val="28"/>
          <w:szCs w:val="28"/>
        </w:rPr>
        <w:t xml:space="preserve"> </w:t>
      </w:r>
      <w:r w:rsidRPr="002965C8">
        <w:rPr>
          <w:rFonts w:ascii="Arial" w:hAnsi="Arial" w:cs="Arial"/>
          <w:spacing w:val="20"/>
          <w:sz w:val="28"/>
          <w:szCs w:val="28"/>
        </w:rPr>
        <w:t>lub 14</w:t>
      </w:r>
      <w:r w:rsidRPr="002965C8">
        <w:rPr>
          <w:rFonts w:ascii="Arial" w:hAnsi="Arial" w:cs="Arial"/>
          <w:spacing w:val="20"/>
          <w:sz w:val="28"/>
          <w:szCs w:val="28"/>
          <w:vertAlign w:val="superscript"/>
        </w:rPr>
        <w:t>00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 do 22</w:t>
      </w:r>
      <w:r w:rsidRPr="002965C8">
        <w:rPr>
          <w:rFonts w:ascii="Arial" w:hAnsi="Arial" w:cs="Arial"/>
          <w:spacing w:val="20"/>
          <w:sz w:val="28"/>
          <w:szCs w:val="28"/>
          <w:vertAlign w:val="superscript"/>
        </w:rPr>
        <w:t>00</w:t>
      </w:r>
      <w:r w:rsidR="00D83BF3" w:rsidRPr="002965C8">
        <w:rPr>
          <w:rFonts w:ascii="Arial" w:hAnsi="Arial" w:cs="Arial"/>
          <w:spacing w:val="20"/>
          <w:sz w:val="28"/>
          <w:szCs w:val="28"/>
        </w:rPr>
        <w:t xml:space="preserve"> lub</w:t>
      </w:r>
      <w:r w:rsidR="0062136E" w:rsidRPr="002965C8">
        <w:rPr>
          <w:rFonts w:ascii="Arial" w:hAnsi="Arial" w:cs="Arial"/>
          <w:color w:val="FF0000"/>
          <w:spacing w:val="20"/>
          <w:sz w:val="28"/>
          <w:szCs w:val="28"/>
        </w:rPr>
        <w:t xml:space="preserve"> </w:t>
      </w:r>
      <w:r w:rsidR="0062136E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20</w:t>
      </w:r>
      <w:r w:rsidR="00D83BF3" w:rsidRPr="002965C8">
        <w:rPr>
          <w:rFonts w:ascii="Arial" w:hAnsi="Arial" w:cs="Arial"/>
          <w:color w:val="000000" w:themeColor="text1"/>
          <w:spacing w:val="20"/>
          <w:sz w:val="28"/>
          <w:szCs w:val="28"/>
          <w:vertAlign w:val="superscript"/>
        </w:rPr>
        <w:t>00</w:t>
      </w:r>
      <w:r w:rsidR="00D83BF3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do </w:t>
      </w:r>
      <w:r w:rsidR="0062136E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8 </w:t>
      </w:r>
      <w:r w:rsidR="00D83BF3" w:rsidRPr="002965C8">
        <w:rPr>
          <w:rFonts w:ascii="Arial" w:hAnsi="Arial" w:cs="Arial"/>
          <w:color w:val="000000" w:themeColor="text1"/>
          <w:spacing w:val="20"/>
          <w:sz w:val="28"/>
          <w:szCs w:val="28"/>
          <w:vertAlign w:val="superscript"/>
        </w:rPr>
        <w:t>00</w:t>
      </w:r>
    </w:p>
    <w:p w:rsidR="00103698" w:rsidRPr="002965C8" w:rsidRDefault="006778D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</w:t>
      </w:r>
      <w:r w:rsidR="005D01DB" w:rsidRPr="002965C8">
        <w:rPr>
          <w:rFonts w:ascii="Arial" w:hAnsi="Arial" w:cs="Arial"/>
          <w:spacing w:val="20"/>
          <w:sz w:val="28"/>
          <w:szCs w:val="28"/>
        </w:rPr>
        <w:t xml:space="preserve">    </w:t>
      </w:r>
      <w:r w:rsidR="00A427DC" w:rsidRPr="002965C8">
        <w:rPr>
          <w:rFonts w:ascii="Arial" w:hAnsi="Arial" w:cs="Arial"/>
          <w:spacing w:val="20"/>
          <w:sz w:val="28"/>
          <w:szCs w:val="28"/>
        </w:rPr>
        <w:t xml:space="preserve">§ </w:t>
      </w:r>
      <w:r w:rsidR="00922C46" w:rsidRPr="002965C8">
        <w:rPr>
          <w:rFonts w:ascii="Arial" w:hAnsi="Arial" w:cs="Arial"/>
          <w:spacing w:val="20"/>
          <w:sz w:val="28"/>
          <w:szCs w:val="28"/>
        </w:rPr>
        <w:t>30</w:t>
      </w:r>
    </w:p>
    <w:p w:rsidR="00103698" w:rsidRPr="002965C8" w:rsidRDefault="00103698" w:rsidP="002965C8">
      <w:pPr>
        <w:numPr>
          <w:ilvl w:val="0"/>
          <w:numId w:val="18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Pracownicy zatrudnieni w ruchu ciągłym nie mogą opuścić stanowiska pracy przed przybyciem zmiennika.</w:t>
      </w:r>
    </w:p>
    <w:p w:rsidR="00BD6DF7" w:rsidRPr="002965C8" w:rsidRDefault="00103698" w:rsidP="002965C8">
      <w:pPr>
        <w:numPr>
          <w:ilvl w:val="0"/>
          <w:numId w:val="18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Dni pracy i dni wolne od pracy oraz godziny rozpoczynania i kończenia pracy na stanowiskach pracy określa ściśle harmonogram pracy wykonany </w:t>
      </w:r>
      <w:r w:rsidR="00660581" w:rsidRPr="002965C8">
        <w:rPr>
          <w:rFonts w:ascii="Arial" w:hAnsi="Arial" w:cs="Arial"/>
          <w:spacing w:val="20"/>
          <w:sz w:val="28"/>
          <w:szCs w:val="28"/>
        </w:rPr>
        <w:t xml:space="preserve">i zatwierdzony 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przez </w:t>
      </w:r>
      <w:r w:rsidR="008F2A43" w:rsidRPr="002965C8">
        <w:rPr>
          <w:rFonts w:ascii="Arial" w:hAnsi="Arial" w:cs="Arial"/>
          <w:spacing w:val="20"/>
          <w:sz w:val="28"/>
          <w:szCs w:val="28"/>
        </w:rPr>
        <w:t>k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ierownika </w:t>
      </w:r>
      <w:r w:rsidR="00660581" w:rsidRPr="002965C8">
        <w:rPr>
          <w:rFonts w:ascii="Arial" w:hAnsi="Arial" w:cs="Arial"/>
          <w:spacing w:val="20"/>
          <w:sz w:val="28"/>
          <w:szCs w:val="28"/>
        </w:rPr>
        <w:t>zespołu, kierowników lub koordynatorów</w:t>
      </w:r>
      <w:r w:rsidR="00A34824"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713AC6" w:rsidRPr="002965C8" w:rsidRDefault="006778D8" w:rsidP="002965C8">
      <w:pPr>
        <w:pStyle w:val="Tekstpodstawowywcity"/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                                                                    </w:t>
      </w:r>
      <w:r w:rsidR="005D01DB" w:rsidRPr="002965C8">
        <w:rPr>
          <w:rFonts w:ascii="Arial" w:hAnsi="Arial" w:cs="Arial"/>
          <w:spacing w:val="20"/>
          <w:szCs w:val="28"/>
        </w:rPr>
        <w:t xml:space="preserve">  </w:t>
      </w:r>
    </w:p>
    <w:p w:rsidR="00713AC6" w:rsidRPr="002965C8" w:rsidRDefault="00713AC6" w:rsidP="002965C8">
      <w:pPr>
        <w:pStyle w:val="Tekstpodstawowywcity"/>
        <w:spacing w:line="360" w:lineRule="auto"/>
        <w:rPr>
          <w:rFonts w:ascii="Arial" w:hAnsi="Arial" w:cs="Arial"/>
          <w:spacing w:val="20"/>
          <w:szCs w:val="28"/>
        </w:rPr>
      </w:pPr>
    </w:p>
    <w:p w:rsidR="00713AC6" w:rsidRPr="002965C8" w:rsidRDefault="00713AC6" w:rsidP="002965C8">
      <w:pPr>
        <w:pStyle w:val="Tekstpodstawowywcity"/>
        <w:spacing w:line="360" w:lineRule="auto"/>
        <w:rPr>
          <w:rFonts w:ascii="Arial" w:hAnsi="Arial" w:cs="Arial"/>
          <w:spacing w:val="20"/>
          <w:szCs w:val="28"/>
        </w:rPr>
      </w:pPr>
    </w:p>
    <w:p w:rsidR="00103698" w:rsidRPr="002965C8" w:rsidRDefault="00A427DC" w:rsidP="002965C8">
      <w:pPr>
        <w:pStyle w:val="Tekstpodstawowywcity"/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§ </w:t>
      </w:r>
      <w:r w:rsidR="0055663A" w:rsidRPr="002965C8">
        <w:rPr>
          <w:rFonts w:ascii="Arial" w:hAnsi="Arial" w:cs="Arial"/>
          <w:spacing w:val="20"/>
          <w:szCs w:val="28"/>
        </w:rPr>
        <w:t>3</w:t>
      </w:r>
      <w:r w:rsidR="00922C46" w:rsidRPr="002965C8">
        <w:rPr>
          <w:rFonts w:ascii="Arial" w:hAnsi="Arial" w:cs="Arial"/>
          <w:spacing w:val="20"/>
          <w:szCs w:val="28"/>
        </w:rPr>
        <w:t>1</w:t>
      </w:r>
    </w:p>
    <w:p w:rsidR="0008574E" w:rsidRPr="002965C8" w:rsidRDefault="0008574E" w:rsidP="002965C8">
      <w:pPr>
        <w:pStyle w:val="PRZ2-Tekst-rodek-W1-a"/>
        <w:widowControl/>
        <w:numPr>
          <w:ilvl w:val="0"/>
          <w:numId w:val="32"/>
        </w:numPr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Jeżeli dobowy wymiar czasu pracy wynosi co najmniej 6 godzin, pracownikowi przysługuje przerwa na spożycie posiłku w pracy trwająca 15 minut, którą wlicza się do czasu pracy.</w:t>
      </w:r>
    </w:p>
    <w:p w:rsidR="00E66237" w:rsidRPr="002965C8" w:rsidRDefault="00E66237" w:rsidP="002965C8">
      <w:pPr>
        <w:numPr>
          <w:ilvl w:val="0"/>
          <w:numId w:val="32"/>
        </w:numPr>
        <w:spacing w:line="360" w:lineRule="auto"/>
        <w:ind w:left="669" w:hanging="357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Pracownicy zatrudnieni na stanowiskach związanych z obsługą monitorów ekranowych mają prawo do 5-minutowych przerw po każdej pełnej godzinie pracy przy monitorze. W czasie tej przerwy pracownicy obowiązani są przerwać pracę przed monitorem i zmienić pozycję ciała.</w:t>
      </w:r>
    </w:p>
    <w:p w:rsidR="00A2528E" w:rsidRPr="002965C8" w:rsidRDefault="009101EB" w:rsidP="002965C8">
      <w:pPr>
        <w:pStyle w:val="PRZ2-Tekst-rodek-W1-a"/>
        <w:widowControl/>
        <w:numPr>
          <w:ilvl w:val="0"/>
          <w:numId w:val="32"/>
        </w:numPr>
        <w:spacing w:line="360" w:lineRule="auto"/>
        <w:jc w:val="left"/>
        <w:rPr>
          <w:color w:val="000000" w:themeColor="text1"/>
          <w:spacing w:val="20"/>
          <w:sz w:val="28"/>
          <w:szCs w:val="28"/>
        </w:rPr>
      </w:pPr>
      <w:r w:rsidRPr="002965C8">
        <w:rPr>
          <w:color w:val="000000" w:themeColor="text1"/>
          <w:spacing w:val="20"/>
          <w:sz w:val="28"/>
          <w:szCs w:val="28"/>
        </w:rPr>
        <w:t>Jeżeli dobowy wymiar czasu pracy j</w:t>
      </w:r>
      <w:r w:rsidR="00A2528E" w:rsidRPr="002965C8">
        <w:rPr>
          <w:color w:val="000000" w:themeColor="text1"/>
          <w:spacing w:val="20"/>
          <w:sz w:val="28"/>
          <w:szCs w:val="28"/>
        </w:rPr>
        <w:t xml:space="preserve">est dłuższy niż 9 godzin – pracownik ma prawo do </w:t>
      </w:r>
      <w:r w:rsidR="00A2528E" w:rsidRPr="002965C8">
        <w:rPr>
          <w:bCs/>
          <w:color w:val="000000" w:themeColor="text1"/>
          <w:spacing w:val="20"/>
          <w:sz w:val="28"/>
          <w:szCs w:val="28"/>
        </w:rPr>
        <w:t>dodatkowej przerwy</w:t>
      </w:r>
      <w:r w:rsidR="00A2528E" w:rsidRPr="002965C8">
        <w:rPr>
          <w:color w:val="000000" w:themeColor="text1"/>
          <w:spacing w:val="20"/>
          <w:sz w:val="28"/>
          <w:szCs w:val="28"/>
        </w:rPr>
        <w:t xml:space="preserve"> w pracy trwającej</w:t>
      </w:r>
      <w:r w:rsidRPr="002965C8">
        <w:rPr>
          <w:color w:val="000000" w:themeColor="text1"/>
          <w:spacing w:val="20"/>
          <w:sz w:val="28"/>
          <w:szCs w:val="28"/>
        </w:rPr>
        <w:t xml:space="preserve"> </w:t>
      </w:r>
      <w:r w:rsidR="00A2528E" w:rsidRPr="002965C8">
        <w:rPr>
          <w:color w:val="000000" w:themeColor="text1"/>
          <w:spacing w:val="20"/>
          <w:sz w:val="28"/>
          <w:szCs w:val="28"/>
        </w:rPr>
        <w:t>co najmniej 15 minut.</w:t>
      </w:r>
    </w:p>
    <w:p w:rsidR="0008574E" w:rsidRPr="002965C8" w:rsidRDefault="00C741D2" w:rsidP="002965C8">
      <w:pPr>
        <w:pStyle w:val="PRZ2-Tekst-rodek-W1-a"/>
        <w:widowControl/>
        <w:numPr>
          <w:ilvl w:val="0"/>
          <w:numId w:val="32"/>
        </w:numPr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lastRenderedPageBreak/>
        <w:t>Pracownicy</w:t>
      </w:r>
      <w:r w:rsidR="008C2EC5" w:rsidRPr="002965C8">
        <w:rPr>
          <w:spacing w:val="20"/>
          <w:sz w:val="28"/>
          <w:szCs w:val="28"/>
        </w:rPr>
        <w:t xml:space="preserve"> pływalni</w:t>
      </w:r>
      <w:r w:rsidRPr="002965C8">
        <w:rPr>
          <w:spacing w:val="20"/>
          <w:sz w:val="28"/>
          <w:szCs w:val="28"/>
        </w:rPr>
        <w:t xml:space="preserve"> w tym ratownicy</w:t>
      </w:r>
      <w:r w:rsidR="008C2EC5" w:rsidRPr="002965C8">
        <w:rPr>
          <w:spacing w:val="20"/>
          <w:sz w:val="28"/>
          <w:szCs w:val="28"/>
        </w:rPr>
        <w:t xml:space="preserve"> </w:t>
      </w:r>
      <w:r w:rsidR="0008574E" w:rsidRPr="002965C8">
        <w:rPr>
          <w:spacing w:val="20"/>
          <w:sz w:val="28"/>
          <w:szCs w:val="28"/>
        </w:rPr>
        <w:t xml:space="preserve">korzystają z przerw: </w:t>
      </w:r>
    </w:p>
    <w:p w:rsidR="00C741D2" w:rsidRPr="002965C8" w:rsidRDefault="0008574E" w:rsidP="002965C8">
      <w:pPr>
        <w:pStyle w:val="PRZ2-Tekst-rodek-W1-a"/>
        <w:widowControl/>
        <w:spacing w:line="360" w:lineRule="auto"/>
        <w:ind w:left="672" w:firstLine="0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 xml:space="preserve">- w godzinach od </w:t>
      </w:r>
      <w:r w:rsidR="00C741D2" w:rsidRPr="002965C8">
        <w:rPr>
          <w:spacing w:val="20"/>
          <w:sz w:val="28"/>
          <w:szCs w:val="28"/>
        </w:rPr>
        <w:t>10</w:t>
      </w:r>
      <w:r w:rsidR="00C741D2" w:rsidRPr="002965C8">
        <w:rPr>
          <w:spacing w:val="20"/>
          <w:sz w:val="28"/>
          <w:szCs w:val="28"/>
          <w:vertAlign w:val="superscript"/>
        </w:rPr>
        <w:t xml:space="preserve">00 </w:t>
      </w:r>
      <w:r w:rsidR="00C741D2" w:rsidRPr="002965C8">
        <w:rPr>
          <w:spacing w:val="20"/>
          <w:sz w:val="28"/>
          <w:szCs w:val="28"/>
        </w:rPr>
        <w:t xml:space="preserve"> do 10</w:t>
      </w:r>
      <w:r w:rsidR="00C741D2" w:rsidRPr="002965C8">
        <w:rPr>
          <w:spacing w:val="20"/>
          <w:sz w:val="28"/>
          <w:szCs w:val="28"/>
          <w:vertAlign w:val="superscript"/>
        </w:rPr>
        <w:t>30</w:t>
      </w:r>
      <w:r w:rsidR="000B6F03" w:rsidRPr="002965C8">
        <w:rPr>
          <w:spacing w:val="20"/>
          <w:sz w:val="28"/>
          <w:szCs w:val="28"/>
        </w:rPr>
        <w:t xml:space="preserve">, </w:t>
      </w:r>
      <w:r w:rsidRPr="002965C8">
        <w:rPr>
          <w:spacing w:val="20"/>
          <w:sz w:val="28"/>
          <w:szCs w:val="28"/>
        </w:rPr>
        <w:t xml:space="preserve"> </w:t>
      </w:r>
      <w:r w:rsidR="00C741D2" w:rsidRPr="002965C8">
        <w:rPr>
          <w:spacing w:val="20"/>
          <w:sz w:val="28"/>
          <w:szCs w:val="28"/>
        </w:rPr>
        <w:t>od 14</w:t>
      </w:r>
      <w:r w:rsidR="00C741D2" w:rsidRPr="002965C8">
        <w:rPr>
          <w:spacing w:val="20"/>
          <w:sz w:val="28"/>
          <w:szCs w:val="28"/>
          <w:vertAlign w:val="superscript"/>
        </w:rPr>
        <w:t>00</w:t>
      </w:r>
      <w:r w:rsidR="00C741D2" w:rsidRPr="002965C8">
        <w:rPr>
          <w:spacing w:val="20"/>
          <w:sz w:val="28"/>
          <w:szCs w:val="28"/>
        </w:rPr>
        <w:t xml:space="preserve"> do 14</w:t>
      </w:r>
      <w:r w:rsidR="00C741D2" w:rsidRPr="002965C8">
        <w:rPr>
          <w:spacing w:val="20"/>
          <w:sz w:val="28"/>
          <w:szCs w:val="28"/>
          <w:vertAlign w:val="superscript"/>
        </w:rPr>
        <w:t>30</w:t>
      </w:r>
      <w:r w:rsidR="00C741D2" w:rsidRPr="002965C8">
        <w:rPr>
          <w:spacing w:val="20"/>
          <w:sz w:val="28"/>
          <w:szCs w:val="28"/>
        </w:rPr>
        <w:t xml:space="preserve"> </w:t>
      </w:r>
      <w:r w:rsidRPr="002965C8">
        <w:rPr>
          <w:spacing w:val="20"/>
          <w:sz w:val="28"/>
          <w:szCs w:val="28"/>
        </w:rPr>
        <w:t xml:space="preserve"> I zmiana,</w:t>
      </w:r>
      <w:r w:rsidR="00A2528E" w:rsidRPr="002965C8">
        <w:rPr>
          <w:spacing w:val="20"/>
          <w:sz w:val="28"/>
          <w:szCs w:val="28"/>
        </w:rPr>
        <w:t xml:space="preserve"> </w:t>
      </w:r>
    </w:p>
    <w:p w:rsidR="0050526C" w:rsidRPr="002965C8" w:rsidRDefault="00C741D2" w:rsidP="002965C8">
      <w:pPr>
        <w:pStyle w:val="PRZ2-Tekst-rodek-W1-a"/>
        <w:widowControl/>
        <w:tabs>
          <w:tab w:val="clear" w:pos="567"/>
          <w:tab w:val="left" w:pos="426"/>
        </w:tabs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 xml:space="preserve">      </w:t>
      </w:r>
      <w:r w:rsidR="0008574E" w:rsidRPr="002965C8">
        <w:rPr>
          <w:spacing w:val="20"/>
          <w:sz w:val="28"/>
          <w:szCs w:val="28"/>
        </w:rPr>
        <w:t xml:space="preserve"> - w godzinach od 17</w:t>
      </w:r>
      <w:r w:rsidR="0051192D" w:rsidRPr="002965C8">
        <w:rPr>
          <w:spacing w:val="20"/>
          <w:sz w:val="28"/>
          <w:szCs w:val="28"/>
          <w:vertAlign w:val="superscript"/>
        </w:rPr>
        <w:t>30</w:t>
      </w:r>
      <w:r w:rsidR="0008574E" w:rsidRPr="002965C8">
        <w:rPr>
          <w:spacing w:val="20"/>
          <w:sz w:val="28"/>
          <w:szCs w:val="28"/>
          <w:vertAlign w:val="superscript"/>
        </w:rPr>
        <w:t xml:space="preserve"> </w:t>
      </w:r>
      <w:r w:rsidR="0008574E" w:rsidRPr="002965C8">
        <w:rPr>
          <w:spacing w:val="20"/>
          <w:sz w:val="28"/>
          <w:szCs w:val="28"/>
        </w:rPr>
        <w:t>do 18</w:t>
      </w:r>
      <w:r w:rsidR="0008574E" w:rsidRPr="002965C8">
        <w:rPr>
          <w:spacing w:val="20"/>
          <w:sz w:val="28"/>
          <w:szCs w:val="28"/>
          <w:vertAlign w:val="superscript"/>
        </w:rPr>
        <w:t>00</w:t>
      </w:r>
      <w:r w:rsidRPr="002965C8">
        <w:rPr>
          <w:spacing w:val="20"/>
          <w:sz w:val="28"/>
          <w:szCs w:val="28"/>
        </w:rPr>
        <w:t>,</w:t>
      </w:r>
      <w:r w:rsidRPr="002965C8">
        <w:rPr>
          <w:spacing w:val="20"/>
          <w:sz w:val="28"/>
          <w:szCs w:val="28"/>
          <w:vertAlign w:val="superscript"/>
        </w:rPr>
        <w:t xml:space="preserve"> </w:t>
      </w:r>
      <w:r w:rsidRPr="002965C8">
        <w:rPr>
          <w:spacing w:val="20"/>
          <w:sz w:val="28"/>
          <w:szCs w:val="28"/>
        </w:rPr>
        <w:t>od 18</w:t>
      </w:r>
      <w:r w:rsidRPr="002965C8">
        <w:rPr>
          <w:spacing w:val="20"/>
          <w:sz w:val="28"/>
          <w:szCs w:val="28"/>
          <w:vertAlign w:val="superscript"/>
        </w:rPr>
        <w:t>00</w:t>
      </w:r>
      <w:r w:rsidRPr="002965C8">
        <w:rPr>
          <w:spacing w:val="20"/>
          <w:sz w:val="28"/>
          <w:szCs w:val="28"/>
        </w:rPr>
        <w:t xml:space="preserve"> do 18</w:t>
      </w:r>
      <w:r w:rsidRPr="002965C8">
        <w:rPr>
          <w:spacing w:val="20"/>
          <w:sz w:val="28"/>
          <w:szCs w:val="28"/>
          <w:vertAlign w:val="superscript"/>
        </w:rPr>
        <w:t>30</w:t>
      </w:r>
      <w:r w:rsidRPr="002965C8">
        <w:rPr>
          <w:spacing w:val="20"/>
          <w:sz w:val="28"/>
          <w:szCs w:val="28"/>
        </w:rPr>
        <w:t>,  od 2</w:t>
      </w:r>
      <w:r w:rsidR="0050526C" w:rsidRPr="002965C8">
        <w:rPr>
          <w:spacing w:val="20"/>
          <w:sz w:val="28"/>
          <w:szCs w:val="28"/>
        </w:rPr>
        <w:t>3</w:t>
      </w:r>
      <w:r w:rsidR="0050526C" w:rsidRPr="002965C8">
        <w:rPr>
          <w:spacing w:val="20"/>
          <w:sz w:val="28"/>
          <w:szCs w:val="28"/>
          <w:vertAlign w:val="superscript"/>
        </w:rPr>
        <w:t>00</w:t>
      </w:r>
      <w:r w:rsidRPr="002965C8">
        <w:rPr>
          <w:spacing w:val="20"/>
          <w:sz w:val="28"/>
          <w:szCs w:val="28"/>
        </w:rPr>
        <w:t xml:space="preserve"> do 2</w:t>
      </w:r>
      <w:r w:rsidR="0050526C" w:rsidRPr="002965C8">
        <w:rPr>
          <w:spacing w:val="20"/>
          <w:sz w:val="28"/>
          <w:szCs w:val="28"/>
        </w:rPr>
        <w:t>3</w:t>
      </w:r>
      <w:r w:rsidR="0050526C" w:rsidRPr="002965C8">
        <w:rPr>
          <w:spacing w:val="20"/>
          <w:sz w:val="28"/>
          <w:szCs w:val="28"/>
          <w:vertAlign w:val="superscript"/>
        </w:rPr>
        <w:t>30</w:t>
      </w:r>
      <w:r w:rsidR="0050526C" w:rsidRPr="002965C8">
        <w:rPr>
          <w:spacing w:val="20"/>
          <w:sz w:val="28"/>
          <w:szCs w:val="28"/>
        </w:rPr>
        <w:t>, 3</w:t>
      </w:r>
      <w:r w:rsidR="0050526C" w:rsidRPr="002965C8">
        <w:rPr>
          <w:spacing w:val="20"/>
          <w:sz w:val="28"/>
          <w:szCs w:val="28"/>
          <w:vertAlign w:val="superscript"/>
        </w:rPr>
        <w:t>00</w:t>
      </w:r>
      <w:r w:rsidR="0050526C" w:rsidRPr="002965C8">
        <w:rPr>
          <w:spacing w:val="20"/>
          <w:sz w:val="28"/>
          <w:szCs w:val="28"/>
        </w:rPr>
        <w:t>do 3</w:t>
      </w:r>
      <w:r w:rsidR="0050526C" w:rsidRPr="002965C8">
        <w:rPr>
          <w:spacing w:val="20"/>
          <w:sz w:val="28"/>
          <w:szCs w:val="28"/>
          <w:vertAlign w:val="superscript"/>
        </w:rPr>
        <w:t>30</w:t>
      </w:r>
      <w:r w:rsidRPr="002965C8">
        <w:rPr>
          <w:spacing w:val="20"/>
          <w:sz w:val="28"/>
          <w:szCs w:val="28"/>
        </w:rPr>
        <w:t xml:space="preserve"> </w:t>
      </w:r>
    </w:p>
    <w:p w:rsidR="0008574E" w:rsidRPr="002965C8" w:rsidRDefault="0008574E" w:rsidP="002965C8">
      <w:pPr>
        <w:pStyle w:val="PRZ2-Tekst-rodek-W1-a"/>
        <w:widowControl/>
        <w:tabs>
          <w:tab w:val="clear" w:pos="567"/>
          <w:tab w:val="left" w:pos="426"/>
        </w:tabs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II zmiana</w:t>
      </w:r>
      <w:r w:rsidR="0050526C" w:rsidRPr="002965C8">
        <w:rPr>
          <w:spacing w:val="20"/>
          <w:sz w:val="28"/>
          <w:szCs w:val="28"/>
        </w:rPr>
        <w:t>.</w:t>
      </w:r>
    </w:p>
    <w:p w:rsidR="0008574E" w:rsidRPr="002965C8" w:rsidRDefault="00A2528E" w:rsidP="002965C8">
      <w:pPr>
        <w:pStyle w:val="PRZ2-Tekst-rodek-W1-a"/>
        <w:widowControl/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4.</w:t>
      </w:r>
      <w:r w:rsidR="0008574E" w:rsidRPr="002965C8">
        <w:rPr>
          <w:spacing w:val="20"/>
          <w:sz w:val="28"/>
          <w:szCs w:val="28"/>
        </w:rPr>
        <w:t xml:space="preserve"> </w:t>
      </w:r>
      <w:r w:rsidR="00C741D2" w:rsidRPr="002965C8">
        <w:rPr>
          <w:spacing w:val="20"/>
          <w:sz w:val="28"/>
          <w:szCs w:val="28"/>
        </w:rPr>
        <w:t>Pracownicy zatrudnieni w poz</w:t>
      </w:r>
      <w:r w:rsidR="00486AE3" w:rsidRPr="002965C8">
        <w:rPr>
          <w:spacing w:val="20"/>
          <w:sz w:val="28"/>
          <w:szCs w:val="28"/>
        </w:rPr>
        <w:t xml:space="preserve">ostałych obiektach </w:t>
      </w:r>
      <w:r w:rsidR="0008574E" w:rsidRPr="002965C8">
        <w:rPr>
          <w:spacing w:val="20"/>
          <w:sz w:val="28"/>
          <w:szCs w:val="28"/>
        </w:rPr>
        <w:t xml:space="preserve"> MOSiR korzystają z przerw:</w:t>
      </w:r>
      <w:r w:rsidR="00F51453" w:rsidRPr="002965C8">
        <w:rPr>
          <w:spacing w:val="20"/>
          <w:sz w:val="28"/>
          <w:szCs w:val="28"/>
        </w:rPr>
        <w:t xml:space="preserve"> </w:t>
      </w:r>
    </w:p>
    <w:p w:rsidR="0008574E" w:rsidRPr="002965C8" w:rsidRDefault="0008574E" w:rsidP="002965C8">
      <w:pPr>
        <w:pStyle w:val="PRZ2-Tekst-rodek-W1-a"/>
        <w:widowControl/>
        <w:spacing w:line="360" w:lineRule="auto"/>
        <w:ind w:left="672" w:firstLine="0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- w godzinach od 1</w:t>
      </w:r>
      <w:r w:rsidR="00486AE3" w:rsidRPr="002965C8">
        <w:rPr>
          <w:spacing w:val="20"/>
          <w:sz w:val="28"/>
          <w:szCs w:val="28"/>
        </w:rPr>
        <w:t>1</w:t>
      </w:r>
      <w:r w:rsidR="00486AE3" w:rsidRPr="002965C8">
        <w:rPr>
          <w:spacing w:val="20"/>
          <w:sz w:val="28"/>
          <w:szCs w:val="28"/>
          <w:vertAlign w:val="superscript"/>
        </w:rPr>
        <w:t>00</w:t>
      </w:r>
      <w:r w:rsidRPr="002965C8">
        <w:rPr>
          <w:spacing w:val="20"/>
          <w:sz w:val="28"/>
          <w:szCs w:val="28"/>
        </w:rPr>
        <w:t xml:space="preserve"> do 1</w:t>
      </w:r>
      <w:r w:rsidR="00913C7E" w:rsidRPr="002965C8">
        <w:rPr>
          <w:spacing w:val="20"/>
          <w:sz w:val="28"/>
          <w:szCs w:val="28"/>
        </w:rPr>
        <w:t>1</w:t>
      </w:r>
      <w:r w:rsidR="009C3FCF" w:rsidRPr="002965C8">
        <w:rPr>
          <w:spacing w:val="20"/>
          <w:sz w:val="28"/>
          <w:szCs w:val="28"/>
          <w:vertAlign w:val="superscript"/>
        </w:rPr>
        <w:t>30</w:t>
      </w:r>
      <w:r w:rsidR="00267F58" w:rsidRPr="002965C8">
        <w:rPr>
          <w:spacing w:val="20"/>
          <w:sz w:val="28"/>
          <w:szCs w:val="28"/>
        </w:rPr>
        <w:t>, od</w:t>
      </w:r>
      <w:r w:rsidRPr="002965C8">
        <w:rPr>
          <w:spacing w:val="20"/>
          <w:sz w:val="28"/>
          <w:szCs w:val="28"/>
        </w:rPr>
        <w:t xml:space="preserve"> </w:t>
      </w:r>
      <w:r w:rsidR="00267F58" w:rsidRPr="002965C8">
        <w:rPr>
          <w:spacing w:val="20"/>
          <w:sz w:val="28"/>
          <w:szCs w:val="28"/>
        </w:rPr>
        <w:t>13</w:t>
      </w:r>
      <w:r w:rsidR="00267F58" w:rsidRPr="002965C8">
        <w:rPr>
          <w:spacing w:val="20"/>
          <w:sz w:val="28"/>
          <w:szCs w:val="28"/>
          <w:vertAlign w:val="superscript"/>
        </w:rPr>
        <w:t>00</w:t>
      </w:r>
      <w:r w:rsidR="00267F58" w:rsidRPr="002965C8">
        <w:rPr>
          <w:spacing w:val="20"/>
          <w:sz w:val="28"/>
          <w:szCs w:val="28"/>
        </w:rPr>
        <w:t xml:space="preserve"> do 13</w:t>
      </w:r>
      <w:r w:rsidR="00267F58" w:rsidRPr="002965C8">
        <w:rPr>
          <w:spacing w:val="20"/>
          <w:sz w:val="28"/>
          <w:szCs w:val="28"/>
          <w:vertAlign w:val="superscript"/>
        </w:rPr>
        <w:t>30</w:t>
      </w:r>
      <w:r w:rsidR="00267F58" w:rsidRPr="002965C8">
        <w:rPr>
          <w:spacing w:val="20"/>
          <w:sz w:val="28"/>
          <w:szCs w:val="28"/>
        </w:rPr>
        <w:t xml:space="preserve">  </w:t>
      </w:r>
      <w:r w:rsidRPr="002965C8">
        <w:rPr>
          <w:spacing w:val="20"/>
          <w:sz w:val="28"/>
          <w:szCs w:val="28"/>
        </w:rPr>
        <w:t xml:space="preserve"> I zmiana,</w:t>
      </w:r>
    </w:p>
    <w:p w:rsidR="0008574E" w:rsidRPr="002965C8" w:rsidRDefault="0008574E" w:rsidP="002965C8">
      <w:pPr>
        <w:pStyle w:val="PRZ2-Tekst-rodek-W1-a"/>
        <w:widowControl/>
        <w:spacing w:line="360" w:lineRule="auto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 xml:space="preserve">      - w godzinach od 18</w:t>
      </w:r>
      <w:r w:rsidRPr="002965C8">
        <w:rPr>
          <w:spacing w:val="20"/>
          <w:sz w:val="28"/>
          <w:szCs w:val="28"/>
          <w:vertAlign w:val="superscript"/>
        </w:rPr>
        <w:t xml:space="preserve">00  </w:t>
      </w:r>
      <w:r w:rsidRPr="002965C8">
        <w:rPr>
          <w:spacing w:val="20"/>
          <w:sz w:val="28"/>
          <w:szCs w:val="28"/>
        </w:rPr>
        <w:t>do 18</w:t>
      </w:r>
      <w:r w:rsidR="009C3FCF" w:rsidRPr="002965C8">
        <w:rPr>
          <w:spacing w:val="20"/>
          <w:sz w:val="28"/>
          <w:szCs w:val="28"/>
          <w:vertAlign w:val="superscript"/>
        </w:rPr>
        <w:t>30</w:t>
      </w:r>
      <w:r w:rsidRPr="002965C8">
        <w:rPr>
          <w:spacing w:val="20"/>
          <w:sz w:val="28"/>
          <w:szCs w:val="28"/>
          <w:vertAlign w:val="superscript"/>
        </w:rPr>
        <w:t xml:space="preserve"> </w:t>
      </w:r>
      <w:r w:rsidRPr="002965C8">
        <w:rPr>
          <w:spacing w:val="20"/>
          <w:sz w:val="28"/>
          <w:szCs w:val="28"/>
        </w:rPr>
        <w:t>II zmiana.</w:t>
      </w:r>
    </w:p>
    <w:p w:rsidR="00267F58" w:rsidRPr="002965C8" w:rsidRDefault="00CA69D0" w:rsidP="002965C8">
      <w:pPr>
        <w:pStyle w:val="PRZ2-Tekst-rodek-W1-a"/>
        <w:widowControl/>
        <w:spacing w:line="360" w:lineRule="auto"/>
        <w:ind w:left="0" w:firstLine="0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 xml:space="preserve">      3</w:t>
      </w:r>
      <w:r w:rsidR="00267F58" w:rsidRPr="002965C8">
        <w:rPr>
          <w:spacing w:val="20"/>
          <w:sz w:val="28"/>
          <w:szCs w:val="28"/>
        </w:rPr>
        <w:t>. W szczególnych przypadkach o porze przerwy decyduje kierownik.</w:t>
      </w:r>
    </w:p>
    <w:p w:rsidR="00103698" w:rsidRPr="002965C8" w:rsidRDefault="00CA69D0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</w:t>
      </w:r>
      <w:r w:rsidR="00796A71" w:rsidRPr="002965C8">
        <w:rPr>
          <w:rFonts w:ascii="Arial" w:hAnsi="Arial" w:cs="Arial"/>
          <w:spacing w:val="20"/>
          <w:sz w:val="28"/>
          <w:szCs w:val="28"/>
        </w:rPr>
        <w:t xml:space="preserve">§ </w:t>
      </w:r>
      <w:r w:rsidR="0055663A" w:rsidRPr="002965C8">
        <w:rPr>
          <w:rFonts w:ascii="Arial" w:hAnsi="Arial" w:cs="Arial"/>
          <w:spacing w:val="20"/>
          <w:sz w:val="28"/>
          <w:szCs w:val="28"/>
        </w:rPr>
        <w:t>3</w:t>
      </w:r>
      <w:r w:rsidR="00922C46" w:rsidRPr="002965C8">
        <w:rPr>
          <w:rFonts w:ascii="Arial" w:hAnsi="Arial" w:cs="Arial"/>
          <w:spacing w:val="20"/>
          <w:sz w:val="28"/>
          <w:szCs w:val="28"/>
        </w:rPr>
        <w:t>2</w:t>
      </w:r>
    </w:p>
    <w:p w:rsidR="006778D8" w:rsidRPr="002965C8" w:rsidRDefault="00103698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Każdy pracownik powinien stawić się do pracy w takim czasie by w godzinach rozpoczęcia pracy zn</w:t>
      </w:r>
      <w:r w:rsidR="00626811" w:rsidRPr="002965C8">
        <w:rPr>
          <w:rFonts w:ascii="Arial" w:hAnsi="Arial" w:cs="Arial"/>
          <w:spacing w:val="20"/>
          <w:szCs w:val="28"/>
        </w:rPr>
        <w:t>ajdować się na stanowisku pracy.</w:t>
      </w:r>
    </w:p>
    <w:p w:rsidR="001B6DFD" w:rsidRPr="002965C8" w:rsidRDefault="000C1E55" w:rsidP="002965C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                                                                </w:t>
      </w:r>
      <w:r w:rsidR="001B6DFD" w:rsidRPr="002965C8">
        <w:rPr>
          <w:rFonts w:ascii="Arial" w:hAnsi="Arial" w:cs="Arial"/>
          <w:spacing w:val="20"/>
          <w:sz w:val="28"/>
          <w:szCs w:val="28"/>
        </w:rPr>
        <w:t>§ 3</w:t>
      </w:r>
      <w:r w:rsidR="00922C46" w:rsidRPr="002965C8">
        <w:rPr>
          <w:rFonts w:ascii="Arial" w:hAnsi="Arial" w:cs="Arial"/>
          <w:spacing w:val="20"/>
          <w:sz w:val="28"/>
          <w:szCs w:val="28"/>
        </w:rPr>
        <w:t>3</w:t>
      </w:r>
    </w:p>
    <w:p w:rsidR="00EC0428" w:rsidRPr="002965C8" w:rsidRDefault="005007BC" w:rsidP="002965C8">
      <w:pPr>
        <w:numPr>
          <w:ilvl w:val="2"/>
          <w:numId w:val="42"/>
        </w:numPr>
        <w:tabs>
          <w:tab w:val="left" w:pos="374"/>
        </w:tabs>
        <w:suppressAutoHyphens/>
        <w:autoSpaceDN w:val="0"/>
        <w:spacing w:before="120" w:line="360" w:lineRule="auto"/>
        <w:ind w:left="374" w:hanging="187"/>
        <w:textAlignment w:val="baseline"/>
        <w:rPr>
          <w:rFonts w:ascii="Arial" w:hAnsi="Arial" w:cs="Arial"/>
          <w:color w:val="000000"/>
          <w:spacing w:val="20"/>
          <w:sz w:val="28"/>
          <w:szCs w:val="28"/>
        </w:rPr>
      </w:pPr>
      <w:r w:rsidRPr="002965C8">
        <w:rPr>
          <w:rFonts w:ascii="Arial" w:hAnsi="Arial" w:cs="Arial"/>
          <w:color w:val="000000"/>
          <w:spacing w:val="20"/>
          <w:sz w:val="28"/>
          <w:szCs w:val="28"/>
        </w:rPr>
        <w:t xml:space="preserve">Praca wykonywana ponad normę pracy określoną w </w:t>
      </w:r>
      <w:r w:rsidRPr="002965C8">
        <w:rPr>
          <w:rFonts w:ascii="Arial" w:hAnsi="Arial" w:cs="Arial"/>
          <w:spacing w:val="20"/>
          <w:sz w:val="28"/>
          <w:szCs w:val="28"/>
        </w:rPr>
        <w:t>§</w:t>
      </w:r>
      <w:r w:rsidR="0062136E" w:rsidRPr="002965C8">
        <w:rPr>
          <w:rFonts w:ascii="Arial" w:hAnsi="Arial" w:cs="Arial"/>
          <w:spacing w:val="20"/>
          <w:sz w:val="28"/>
          <w:szCs w:val="28"/>
        </w:rPr>
        <w:t xml:space="preserve"> </w:t>
      </w:r>
      <w:r w:rsidRPr="002965C8">
        <w:rPr>
          <w:rFonts w:ascii="Arial" w:hAnsi="Arial" w:cs="Arial"/>
          <w:spacing w:val="20"/>
          <w:sz w:val="28"/>
          <w:szCs w:val="28"/>
        </w:rPr>
        <w:t>25 ust.</w:t>
      </w:r>
      <w:r w:rsidR="0062136E" w:rsidRPr="002965C8">
        <w:rPr>
          <w:rFonts w:ascii="Arial" w:hAnsi="Arial" w:cs="Arial"/>
          <w:spacing w:val="20"/>
          <w:sz w:val="28"/>
          <w:szCs w:val="28"/>
        </w:rPr>
        <w:t xml:space="preserve"> </w:t>
      </w:r>
      <w:r w:rsidRPr="002965C8">
        <w:rPr>
          <w:rFonts w:ascii="Arial" w:hAnsi="Arial" w:cs="Arial"/>
          <w:spacing w:val="20"/>
          <w:sz w:val="28"/>
          <w:szCs w:val="28"/>
        </w:rPr>
        <w:t>2 Regulaminu pracy stanowi pracę w godzinach nadliczbowych</w:t>
      </w:r>
      <w:r w:rsidR="00EC0428" w:rsidRPr="002965C8">
        <w:rPr>
          <w:rFonts w:ascii="Arial" w:hAnsi="Arial" w:cs="Arial"/>
          <w:color w:val="000000"/>
          <w:spacing w:val="20"/>
          <w:sz w:val="28"/>
          <w:szCs w:val="28"/>
        </w:rPr>
        <w:t>.</w:t>
      </w:r>
    </w:p>
    <w:p w:rsidR="00EC0428" w:rsidRPr="002965C8" w:rsidRDefault="00EC0428" w:rsidP="002965C8">
      <w:pPr>
        <w:numPr>
          <w:ilvl w:val="2"/>
          <w:numId w:val="42"/>
        </w:numPr>
        <w:tabs>
          <w:tab w:val="left" w:pos="374"/>
        </w:tabs>
        <w:suppressAutoHyphens/>
        <w:autoSpaceDN w:val="0"/>
        <w:spacing w:before="120" w:line="360" w:lineRule="auto"/>
        <w:ind w:left="374" w:hanging="187"/>
        <w:textAlignment w:val="baseline"/>
        <w:rPr>
          <w:rFonts w:ascii="Arial" w:hAnsi="Arial" w:cs="Arial"/>
          <w:color w:val="000000"/>
          <w:spacing w:val="20"/>
          <w:sz w:val="28"/>
          <w:szCs w:val="28"/>
        </w:rPr>
      </w:pPr>
      <w:r w:rsidRPr="002965C8">
        <w:rPr>
          <w:rFonts w:ascii="Arial" w:hAnsi="Arial" w:cs="Arial"/>
          <w:color w:val="000000"/>
          <w:spacing w:val="20"/>
          <w:sz w:val="28"/>
          <w:szCs w:val="28"/>
        </w:rPr>
        <w:t xml:space="preserve">Praca w godzinach nadliczbowych może być świadczona wyłącznie na polecenie bezpośredniego przełożonego pracownika w razie: </w:t>
      </w:r>
    </w:p>
    <w:p w:rsidR="00EC0428" w:rsidRPr="002965C8" w:rsidRDefault="00EC0428" w:rsidP="002965C8">
      <w:pPr>
        <w:numPr>
          <w:ilvl w:val="0"/>
          <w:numId w:val="43"/>
        </w:numPr>
        <w:tabs>
          <w:tab w:val="left" w:pos="1134"/>
        </w:tabs>
        <w:suppressAutoHyphens/>
        <w:autoSpaceDN w:val="0"/>
        <w:spacing w:before="120" w:line="360" w:lineRule="auto"/>
        <w:ind w:left="1134" w:hanging="357"/>
        <w:textAlignment w:val="baseline"/>
        <w:rPr>
          <w:rFonts w:ascii="Arial" w:hAnsi="Arial" w:cs="Arial"/>
          <w:color w:val="000000"/>
          <w:spacing w:val="20"/>
          <w:sz w:val="28"/>
          <w:szCs w:val="28"/>
        </w:rPr>
      </w:pPr>
      <w:r w:rsidRPr="002965C8">
        <w:rPr>
          <w:rFonts w:ascii="Arial" w:hAnsi="Arial" w:cs="Arial"/>
          <w:color w:val="000000"/>
          <w:spacing w:val="20"/>
          <w:sz w:val="28"/>
          <w:szCs w:val="28"/>
        </w:rPr>
        <w:lastRenderedPageBreak/>
        <w:t>konieczności prowadzenia akcji ratowniczej dla ochrony życia lub zdrowia ludzkiego albo w celu ochrony mienia lub usunięcia awarii,</w:t>
      </w:r>
    </w:p>
    <w:p w:rsidR="00EC0428" w:rsidRPr="002965C8" w:rsidRDefault="00EC0428" w:rsidP="002965C8">
      <w:pPr>
        <w:numPr>
          <w:ilvl w:val="0"/>
          <w:numId w:val="43"/>
        </w:numPr>
        <w:tabs>
          <w:tab w:val="left" w:pos="1134"/>
        </w:tabs>
        <w:suppressAutoHyphens/>
        <w:autoSpaceDN w:val="0"/>
        <w:spacing w:after="120" w:line="360" w:lineRule="auto"/>
        <w:ind w:left="1134" w:hanging="357"/>
        <w:textAlignment w:val="baseline"/>
        <w:rPr>
          <w:rFonts w:ascii="Arial" w:hAnsi="Arial" w:cs="Arial"/>
          <w:color w:val="000000"/>
          <w:spacing w:val="20"/>
          <w:sz w:val="28"/>
          <w:szCs w:val="28"/>
        </w:rPr>
      </w:pPr>
      <w:r w:rsidRPr="002965C8">
        <w:rPr>
          <w:rFonts w:ascii="Arial" w:hAnsi="Arial" w:cs="Arial"/>
          <w:color w:val="000000"/>
          <w:spacing w:val="20"/>
          <w:sz w:val="28"/>
          <w:szCs w:val="28"/>
        </w:rPr>
        <w:t xml:space="preserve">szczególnych potrzeb pracodawcy.  </w:t>
      </w:r>
    </w:p>
    <w:p w:rsidR="001B6DFD" w:rsidRPr="002965C8" w:rsidRDefault="007C6987" w:rsidP="002965C8">
      <w:pPr>
        <w:numPr>
          <w:ilvl w:val="2"/>
          <w:numId w:val="42"/>
        </w:numPr>
        <w:tabs>
          <w:tab w:val="left" w:pos="426"/>
        </w:tabs>
        <w:suppressAutoHyphens/>
        <w:autoSpaceDN w:val="0"/>
        <w:spacing w:after="120" w:line="360" w:lineRule="auto"/>
        <w:ind w:left="426" w:hanging="284"/>
        <w:textAlignment w:val="baseline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Pracownikowi samorządowemu </w:t>
      </w:r>
      <w:r w:rsidR="00EC0428" w:rsidRPr="002965C8">
        <w:rPr>
          <w:rFonts w:ascii="Arial" w:hAnsi="Arial" w:cs="Arial"/>
          <w:spacing w:val="20"/>
          <w:sz w:val="28"/>
          <w:szCs w:val="28"/>
        </w:rPr>
        <w:t xml:space="preserve">za 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pracę wykonywaną </w:t>
      </w:r>
      <w:r w:rsidR="00EC0428" w:rsidRPr="002965C8">
        <w:rPr>
          <w:rFonts w:ascii="Arial" w:hAnsi="Arial" w:cs="Arial"/>
          <w:spacing w:val="20"/>
          <w:sz w:val="28"/>
          <w:szCs w:val="28"/>
        </w:rPr>
        <w:t xml:space="preserve"> </w:t>
      </w:r>
      <w:r w:rsidR="001B162D" w:rsidRPr="002965C8">
        <w:rPr>
          <w:rFonts w:ascii="Arial" w:hAnsi="Arial" w:cs="Arial"/>
          <w:spacing w:val="20"/>
          <w:sz w:val="28"/>
          <w:szCs w:val="28"/>
        </w:rPr>
        <w:t xml:space="preserve">na polecenie przełożonego </w:t>
      </w:r>
      <w:r w:rsidR="00EC0428" w:rsidRPr="002965C8">
        <w:rPr>
          <w:rFonts w:ascii="Arial" w:hAnsi="Arial" w:cs="Arial"/>
          <w:spacing w:val="20"/>
          <w:sz w:val="28"/>
          <w:szCs w:val="28"/>
        </w:rPr>
        <w:t>w godzinach nadliczbowych przysługuje</w:t>
      </w:r>
      <w:r w:rsidRPr="002965C8">
        <w:rPr>
          <w:rFonts w:ascii="Arial" w:hAnsi="Arial" w:cs="Arial"/>
          <w:spacing w:val="20"/>
          <w:sz w:val="28"/>
          <w:szCs w:val="28"/>
        </w:rPr>
        <w:t>,</w:t>
      </w:r>
      <w:r w:rsidR="00EC0428" w:rsidRPr="002965C8">
        <w:rPr>
          <w:rFonts w:ascii="Arial" w:hAnsi="Arial" w:cs="Arial"/>
          <w:spacing w:val="20"/>
          <w:sz w:val="28"/>
          <w:szCs w:val="28"/>
        </w:rPr>
        <w:t xml:space="preserve"> według jego wyboru, wynagrodzenie albo czas wolny w tym samym wymiarze z tym, że wolny czas, na wniosek pracownika, może być udzielony </w:t>
      </w:r>
      <w:r w:rsidR="00157FCF" w:rsidRPr="002965C8">
        <w:rPr>
          <w:rFonts w:ascii="Arial" w:hAnsi="Arial" w:cs="Arial"/>
          <w:spacing w:val="20"/>
          <w:sz w:val="28"/>
          <w:szCs w:val="28"/>
        </w:rPr>
        <w:t>w okresie bezpośrednio poprzedzającym urlop wypoczynkowy lub po jego zakończeniu.</w:t>
      </w:r>
      <w:r w:rsidR="00EC0428" w:rsidRPr="002965C8">
        <w:rPr>
          <w:rFonts w:ascii="Arial" w:hAnsi="Arial" w:cs="Arial"/>
          <w:spacing w:val="20"/>
          <w:sz w:val="28"/>
          <w:szCs w:val="28"/>
        </w:rPr>
        <w:t xml:space="preserve"> </w:t>
      </w:r>
    </w:p>
    <w:p w:rsidR="006A19DE" w:rsidRPr="002965C8" w:rsidRDefault="006A19DE" w:rsidP="002965C8">
      <w:pPr>
        <w:numPr>
          <w:ilvl w:val="2"/>
          <w:numId w:val="42"/>
        </w:numPr>
        <w:tabs>
          <w:tab w:val="left" w:pos="426"/>
        </w:tabs>
        <w:suppressAutoHyphens/>
        <w:autoSpaceDN w:val="0"/>
        <w:spacing w:after="120" w:line="360" w:lineRule="auto"/>
        <w:ind w:left="426" w:hanging="284"/>
        <w:textAlignment w:val="baseline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Na podstawie art. 151 § </w:t>
      </w:r>
      <w:r w:rsidR="00922C46" w:rsidRPr="002965C8">
        <w:rPr>
          <w:rFonts w:ascii="Arial" w:hAnsi="Arial" w:cs="Arial"/>
          <w:spacing w:val="20"/>
          <w:sz w:val="28"/>
          <w:szCs w:val="28"/>
        </w:rPr>
        <w:t>3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 </w:t>
      </w:r>
      <w:proofErr w:type="spellStart"/>
      <w:r w:rsidRPr="002965C8">
        <w:rPr>
          <w:rFonts w:ascii="Arial" w:hAnsi="Arial" w:cs="Arial"/>
          <w:spacing w:val="20"/>
          <w:sz w:val="28"/>
          <w:szCs w:val="28"/>
        </w:rPr>
        <w:t>k.p</w:t>
      </w:r>
      <w:proofErr w:type="spellEnd"/>
      <w:r w:rsidRPr="002965C8">
        <w:rPr>
          <w:rFonts w:ascii="Arial" w:hAnsi="Arial" w:cs="Arial"/>
          <w:spacing w:val="20"/>
          <w:sz w:val="28"/>
          <w:szCs w:val="28"/>
        </w:rPr>
        <w:t xml:space="preserve">., ustala się, że liczba nadgodzin w roku kalendarzowym nie może przekroczyć </w:t>
      </w:r>
      <w:r w:rsidR="00922C46" w:rsidRPr="002965C8">
        <w:rPr>
          <w:rFonts w:ascii="Arial" w:hAnsi="Arial" w:cs="Arial"/>
          <w:spacing w:val="20"/>
          <w:sz w:val="28"/>
          <w:szCs w:val="28"/>
        </w:rPr>
        <w:t>150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 godzin.</w:t>
      </w:r>
    </w:p>
    <w:p w:rsidR="000B6F03" w:rsidRPr="002965C8" w:rsidRDefault="00157FCF" w:rsidP="002965C8">
      <w:pPr>
        <w:numPr>
          <w:ilvl w:val="2"/>
          <w:numId w:val="42"/>
        </w:numPr>
        <w:tabs>
          <w:tab w:val="left" w:pos="426"/>
        </w:tabs>
        <w:suppressAutoHyphens/>
        <w:autoSpaceDN w:val="0"/>
        <w:spacing w:after="120" w:line="360" w:lineRule="auto"/>
        <w:ind w:left="426" w:hanging="284"/>
        <w:textAlignment w:val="baseline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Wzór wniosku o udzielenie czasu wolnego w zamian za pracę w nadgodzinach stanowi załącznik nr </w:t>
      </w:r>
      <w:r w:rsidR="00845D08" w:rsidRPr="002965C8">
        <w:rPr>
          <w:rFonts w:ascii="Arial" w:hAnsi="Arial" w:cs="Arial"/>
          <w:spacing w:val="20"/>
          <w:sz w:val="28"/>
          <w:szCs w:val="28"/>
        </w:rPr>
        <w:t>3</w:t>
      </w:r>
      <w:r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103698" w:rsidRPr="002965C8" w:rsidRDefault="00103698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V. WYPŁATA WYNAGRODZENIA</w:t>
      </w:r>
    </w:p>
    <w:p w:rsidR="00713AC6" w:rsidRPr="002965C8" w:rsidRDefault="00713AC6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</w:p>
    <w:p w:rsidR="00103698" w:rsidRPr="002965C8" w:rsidRDefault="00796A71" w:rsidP="002965C8">
      <w:pPr>
        <w:pStyle w:val="Tekstpodstawowywcity"/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§ 3</w:t>
      </w:r>
      <w:r w:rsidR="000C1E55" w:rsidRPr="002965C8">
        <w:rPr>
          <w:rFonts w:ascii="Arial" w:hAnsi="Arial" w:cs="Arial"/>
          <w:spacing w:val="20"/>
          <w:szCs w:val="28"/>
        </w:rPr>
        <w:t>4</w:t>
      </w:r>
    </w:p>
    <w:p w:rsidR="00103698" w:rsidRPr="002965C8" w:rsidRDefault="0010369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Pracownikowi przysługuje wynagrodzenie za pracę odpowiednio do wykonywanej pracy </w:t>
      </w:r>
      <w:r w:rsidR="004D24D8" w:rsidRPr="002965C8">
        <w:rPr>
          <w:rFonts w:ascii="Arial" w:hAnsi="Arial" w:cs="Arial"/>
          <w:spacing w:val="20"/>
          <w:sz w:val="28"/>
          <w:szCs w:val="28"/>
        </w:rPr>
        <w:br/>
      </w:r>
      <w:r w:rsidRPr="002965C8">
        <w:rPr>
          <w:rFonts w:ascii="Arial" w:hAnsi="Arial" w:cs="Arial"/>
          <w:spacing w:val="20"/>
          <w:sz w:val="28"/>
          <w:szCs w:val="28"/>
        </w:rPr>
        <w:t>i kwalifikacji wymaganych przy jej wykonywaniu, a także ilości i jakości świadczonej pracy.</w:t>
      </w:r>
    </w:p>
    <w:p w:rsidR="00103698" w:rsidRPr="002965C8" w:rsidRDefault="00796A71" w:rsidP="002965C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§ 3</w:t>
      </w:r>
      <w:r w:rsidR="000C1E55" w:rsidRPr="002965C8">
        <w:rPr>
          <w:rFonts w:ascii="Arial" w:hAnsi="Arial" w:cs="Arial"/>
          <w:spacing w:val="20"/>
          <w:sz w:val="28"/>
          <w:szCs w:val="28"/>
        </w:rPr>
        <w:t>5</w:t>
      </w:r>
    </w:p>
    <w:p w:rsidR="00103698" w:rsidRPr="002965C8" w:rsidRDefault="00103698" w:rsidP="002965C8">
      <w:pPr>
        <w:numPr>
          <w:ilvl w:val="0"/>
          <w:numId w:val="1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Wynagrodzenie pracownika za pełny miesięczny wymiar czasu pracy nie może być niższe od minimalnego wynagrodzenia za pracę.</w:t>
      </w:r>
    </w:p>
    <w:p w:rsidR="00103698" w:rsidRPr="002965C8" w:rsidRDefault="00103698" w:rsidP="002965C8">
      <w:pPr>
        <w:numPr>
          <w:ilvl w:val="0"/>
          <w:numId w:val="1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lastRenderedPageBreak/>
        <w:t>Do wynagrodzenia, o którym mowa w ust.1, nie wlicza się:</w:t>
      </w:r>
    </w:p>
    <w:p w:rsidR="00103698" w:rsidRPr="002965C8" w:rsidRDefault="00103698" w:rsidP="002965C8">
      <w:pPr>
        <w:numPr>
          <w:ilvl w:val="0"/>
          <w:numId w:val="37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wynagrodzenia i dodatku za pracę w godzinach nadliczbowych</w:t>
      </w:r>
      <w:r w:rsidR="008F2A43" w:rsidRPr="002965C8">
        <w:rPr>
          <w:rFonts w:ascii="Arial" w:hAnsi="Arial" w:cs="Arial"/>
          <w:spacing w:val="20"/>
          <w:sz w:val="28"/>
          <w:szCs w:val="28"/>
        </w:rPr>
        <w:t>,</w:t>
      </w:r>
    </w:p>
    <w:p w:rsidR="00103698" w:rsidRPr="002965C8" w:rsidRDefault="004B6E50" w:rsidP="002965C8">
      <w:pPr>
        <w:numPr>
          <w:ilvl w:val="0"/>
          <w:numId w:val="37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nagrody jubileuszowej,</w:t>
      </w:r>
    </w:p>
    <w:p w:rsidR="00103698" w:rsidRPr="002965C8" w:rsidRDefault="00103698" w:rsidP="002965C8">
      <w:pPr>
        <w:numPr>
          <w:ilvl w:val="0"/>
          <w:numId w:val="37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odpraw pieniężnych z tytułu przejścia na emeryturę lub rentę</w:t>
      </w:r>
      <w:r w:rsidR="008B47F8" w:rsidRPr="002965C8">
        <w:rPr>
          <w:rFonts w:ascii="Arial" w:hAnsi="Arial" w:cs="Arial"/>
          <w:spacing w:val="20"/>
          <w:sz w:val="28"/>
          <w:szCs w:val="28"/>
        </w:rPr>
        <w:t>,</w:t>
      </w:r>
    </w:p>
    <w:p w:rsidR="008B47F8" w:rsidRPr="002965C8" w:rsidRDefault="008B47F8" w:rsidP="002965C8">
      <w:pPr>
        <w:numPr>
          <w:ilvl w:val="0"/>
          <w:numId w:val="37"/>
        </w:num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dodatku za staż pracy.</w:t>
      </w:r>
    </w:p>
    <w:p w:rsidR="00103698" w:rsidRPr="002965C8" w:rsidRDefault="00E17F4A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 </w:t>
      </w:r>
      <w:r w:rsidR="00796A71" w:rsidRPr="002965C8">
        <w:rPr>
          <w:rFonts w:ascii="Arial" w:hAnsi="Arial" w:cs="Arial"/>
          <w:spacing w:val="20"/>
          <w:sz w:val="28"/>
          <w:szCs w:val="28"/>
        </w:rPr>
        <w:t>§ 3</w:t>
      </w:r>
      <w:r w:rsidR="000C1E55" w:rsidRPr="002965C8">
        <w:rPr>
          <w:rFonts w:ascii="Arial" w:hAnsi="Arial" w:cs="Arial"/>
          <w:spacing w:val="20"/>
          <w:sz w:val="28"/>
          <w:szCs w:val="28"/>
        </w:rPr>
        <w:t>6</w:t>
      </w:r>
    </w:p>
    <w:p w:rsidR="00103698" w:rsidRPr="002965C8" w:rsidRDefault="00103698" w:rsidP="002965C8">
      <w:pPr>
        <w:pStyle w:val="Tekstpodstawowy"/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Szczegółowe zasady wynagradzania, przyznawania dodatków i premii określa regulamin wynagradzania.</w:t>
      </w:r>
    </w:p>
    <w:p w:rsidR="00103698" w:rsidRPr="002965C8" w:rsidRDefault="00E17F4A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</w:t>
      </w:r>
      <w:r w:rsidR="000C1E55" w:rsidRPr="002965C8">
        <w:rPr>
          <w:rFonts w:ascii="Arial" w:hAnsi="Arial" w:cs="Arial"/>
          <w:spacing w:val="20"/>
          <w:sz w:val="28"/>
          <w:szCs w:val="28"/>
        </w:rPr>
        <w:t xml:space="preserve">  </w:t>
      </w:r>
      <w:r w:rsidR="00796A71" w:rsidRPr="002965C8">
        <w:rPr>
          <w:rFonts w:ascii="Arial" w:hAnsi="Arial" w:cs="Arial"/>
          <w:spacing w:val="20"/>
          <w:sz w:val="28"/>
          <w:szCs w:val="28"/>
        </w:rPr>
        <w:t>§ 3</w:t>
      </w:r>
      <w:r w:rsidR="000C1E55" w:rsidRPr="002965C8">
        <w:rPr>
          <w:rFonts w:ascii="Arial" w:hAnsi="Arial" w:cs="Arial"/>
          <w:spacing w:val="20"/>
          <w:sz w:val="28"/>
          <w:szCs w:val="28"/>
        </w:rPr>
        <w:t>7</w:t>
      </w:r>
    </w:p>
    <w:p w:rsidR="00103698" w:rsidRPr="002965C8" w:rsidRDefault="00103698" w:rsidP="002965C8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Wypłata wynagrodzenia </w:t>
      </w:r>
      <w:r w:rsidR="008B47F8" w:rsidRPr="002965C8">
        <w:rPr>
          <w:rFonts w:ascii="Arial" w:hAnsi="Arial" w:cs="Arial"/>
          <w:color w:val="000000" w:themeColor="text1"/>
          <w:spacing w:val="20"/>
          <w:szCs w:val="28"/>
        </w:rPr>
        <w:t xml:space="preserve">jest </w:t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dokonywana </w:t>
      </w:r>
      <w:r w:rsidR="00963216" w:rsidRPr="002965C8">
        <w:rPr>
          <w:rFonts w:ascii="Arial" w:hAnsi="Arial" w:cs="Arial"/>
          <w:color w:val="000000" w:themeColor="text1"/>
          <w:spacing w:val="20"/>
          <w:szCs w:val="28"/>
        </w:rPr>
        <w:t xml:space="preserve">na wskazany przez pracownika rachunek płatniczy, chyba że pracownik złożył w postaci papierowej lub elektronicznej wniosek o wypłatę wynagrodzenia </w:t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t>do rąk własnych</w:t>
      </w:r>
      <w:r w:rsidR="00963216" w:rsidRPr="002965C8">
        <w:rPr>
          <w:rFonts w:ascii="Arial" w:hAnsi="Arial" w:cs="Arial"/>
          <w:color w:val="000000" w:themeColor="text1"/>
          <w:spacing w:val="20"/>
          <w:szCs w:val="28"/>
        </w:rPr>
        <w:t>.</w:t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 </w:t>
      </w:r>
    </w:p>
    <w:p w:rsidR="00103698" w:rsidRPr="002965C8" w:rsidRDefault="00963216" w:rsidP="002965C8">
      <w:pPr>
        <w:numPr>
          <w:ilvl w:val="0"/>
          <w:numId w:val="20"/>
        </w:num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Wynagrodzenie za pracę płatne miesięcznie wypłaca się z dołu w 28 dniu miesiąca, za który wynagrodzenie przysługuje</w:t>
      </w:r>
      <w:r w:rsidR="00336458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. </w:t>
      </w:r>
    </w:p>
    <w:p w:rsidR="00BD6DF7" w:rsidRPr="002965C8" w:rsidRDefault="00103698" w:rsidP="002965C8">
      <w:pPr>
        <w:numPr>
          <w:ilvl w:val="0"/>
          <w:numId w:val="20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MOSiR na wniosek pracownika jest obowiązany do udostępnienia mu jego </w:t>
      </w:r>
      <w:r w:rsidR="00BD6DF7" w:rsidRPr="002965C8">
        <w:rPr>
          <w:rFonts w:ascii="Arial" w:hAnsi="Arial" w:cs="Arial"/>
          <w:spacing w:val="20"/>
          <w:sz w:val="28"/>
          <w:szCs w:val="28"/>
        </w:rPr>
        <w:t>dokumentacji płacowej do wglądu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 oraz przekazywania odcinka listy płac zawierającego wszystkie składniki wynagrodzenia.</w:t>
      </w:r>
    </w:p>
    <w:p w:rsidR="00713AC6" w:rsidRPr="002965C8" w:rsidRDefault="00E17F4A" w:rsidP="002965C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                                                                 </w:t>
      </w:r>
    </w:p>
    <w:p w:rsidR="0055663A" w:rsidRPr="002965C8" w:rsidRDefault="0060669D" w:rsidP="002965C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§ 3</w:t>
      </w:r>
      <w:r w:rsidR="000C1E55" w:rsidRPr="002965C8">
        <w:rPr>
          <w:rFonts w:ascii="Arial" w:hAnsi="Arial" w:cs="Arial"/>
          <w:spacing w:val="20"/>
          <w:sz w:val="28"/>
          <w:szCs w:val="28"/>
        </w:rPr>
        <w:t>8</w:t>
      </w:r>
    </w:p>
    <w:p w:rsidR="00103698" w:rsidRPr="002965C8" w:rsidRDefault="00103698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Z wynagrodzenia podlegają potrąceniu:</w:t>
      </w:r>
    </w:p>
    <w:p w:rsidR="00103698" w:rsidRPr="002965C8" w:rsidRDefault="00103698" w:rsidP="002965C8">
      <w:pPr>
        <w:numPr>
          <w:ilvl w:val="0"/>
          <w:numId w:val="21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zaliczki pieniężne udzielone pracownikowi</w:t>
      </w:r>
      <w:r w:rsidR="0051192D" w:rsidRPr="002965C8">
        <w:rPr>
          <w:rFonts w:ascii="Arial" w:hAnsi="Arial" w:cs="Arial"/>
          <w:spacing w:val="20"/>
          <w:sz w:val="28"/>
          <w:szCs w:val="28"/>
        </w:rPr>
        <w:t>,</w:t>
      </w:r>
    </w:p>
    <w:p w:rsidR="00600AE6" w:rsidRPr="002965C8" w:rsidRDefault="00600AE6" w:rsidP="002965C8">
      <w:pPr>
        <w:numPr>
          <w:ilvl w:val="0"/>
          <w:numId w:val="21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świadczenia alimentacyjne,</w:t>
      </w:r>
    </w:p>
    <w:p w:rsidR="00103698" w:rsidRPr="002965C8" w:rsidRDefault="00103698" w:rsidP="002965C8">
      <w:pPr>
        <w:numPr>
          <w:ilvl w:val="0"/>
          <w:numId w:val="21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lastRenderedPageBreak/>
        <w:t>sumy egzekwowane na mocy tytułów wykonawczych na pokrycie należności innych niż świadczenia alimentacyjne</w:t>
      </w:r>
      <w:r w:rsidR="0051192D" w:rsidRPr="002965C8">
        <w:rPr>
          <w:rFonts w:ascii="Arial" w:hAnsi="Arial" w:cs="Arial"/>
          <w:spacing w:val="20"/>
          <w:sz w:val="28"/>
          <w:szCs w:val="28"/>
        </w:rPr>
        <w:t>,</w:t>
      </w:r>
    </w:p>
    <w:p w:rsidR="0051192D" w:rsidRPr="002965C8" w:rsidRDefault="00103698" w:rsidP="002965C8">
      <w:pPr>
        <w:numPr>
          <w:ilvl w:val="0"/>
          <w:numId w:val="21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inne należności, na potrącenie których pracownik wyraził zgodę</w:t>
      </w:r>
      <w:r w:rsidR="0051192D"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713AC6" w:rsidRPr="002965C8" w:rsidRDefault="00713AC6" w:rsidP="002965C8">
      <w:pPr>
        <w:spacing w:line="360" w:lineRule="auto"/>
        <w:ind w:left="720"/>
        <w:rPr>
          <w:rFonts w:ascii="Arial" w:hAnsi="Arial" w:cs="Arial"/>
          <w:spacing w:val="20"/>
          <w:sz w:val="28"/>
          <w:szCs w:val="28"/>
        </w:rPr>
      </w:pPr>
    </w:p>
    <w:p w:rsidR="00103698" w:rsidRPr="002965C8" w:rsidRDefault="0010369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VI. UDZIELANIE URLOPÓW I ZWOLNIEŃ OD PRACY</w:t>
      </w:r>
    </w:p>
    <w:p w:rsidR="00713AC6" w:rsidRPr="002965C8" w:rsidRDefault="00713AC6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03698" w:rsidRPr="002965C8" w:rsidRDefault="0060669D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§ </w:t>
      </w:r>
      <w:r w:rsidR="000C1E55" w:rsidRPr="002965C8">
        <w:rPr>
          <w:rFonts w:ascii="Arial" w:hAnsi="Arial" w:cs="Arial"/>
          <w:spacing w:val="20"/>
          <w:sz w:val="28"/>
          <w:szCs w:val="28"/>
        </w:rPr>
        <w:t>39</w:t>
      </w:r>
    </w:p>
    <w:p w:rsidR="003E0654" w:rsidRPr="002965C8" w:rsidRDefault="00103698" w:rsidP="002965C8">
      <w:pPr>
        <w:pStyle w:val="Tekstpodstawowy"/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Pracownikom przysługują płatne urlopy wypoczynkowe na zasadach określonych przepisami </w:t>
      </w:r>
      <w:r w:rsidR="00DC2D7C" w:rsidRPr="002965C8">
        <w:rPr>
          <w:rFonts w:ascii="Arial" w:hAnsi="Arial" w:cs="Arial"/>
          <w:spacing w:val="20"/>
          <w:szCs w:val="28"/>
        </w:rPr>
        <w:t xml:space="preserve">w rozporządzeniu Ministra Pracy i Polityki Socjalnej wydanego na podstawie art. 173 Kodeksu </w:t>
      </w:r>
      <w:r w:rsidR="00203985" w:rsidRPr="002965C8">
        <w:rPr>
          <w:rFonts w:ascii="Arial" w:hAnsi="Arial" w:cs="Arial"/>
          <w:spacing w:val="20"/>
          <w:szCs w:val="28"/>
        </w:rPr>
        <w:t>P</w:t>
      </w:r>
      <w:r w:rsidR="00DC2D7C" w:rsidRPr="002965C8">
        <w:rPr>
          <w:rFonts w:ascii="Arial" w:hAnsi="Arial" w:cs="Arial"/>
          <w:spacing w:val="20"/>
          <w:szCs w:val="28"/>
        </w:rPr>
        <w:t>racy</w:t>
      </w:r>
      <w:r w:rsidRPr="002965C8">
        <w:rPr>
          <w:rFonts w:ascii="Arial" w:hAnsi="Arial" w:cs="Arial"/>
          <w:spacing w:val="20"/>
          <w:szCs w:val="28"/>
        </w:rPr>
        <w:t>.</w:t>
      </w:r>
    </w:p>
    <w:p w:rsidR="00103698" w:rsidRPr="002965C8" w:rsidRDefault="0060669D" w:rsidP="002965C8">
      <w:pPr>
        <w:pStyle w:val="Tekstpodstawowy"/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§ </w:t>
      </w:r>
      <w:r w:rsidR="000C1E55" w:rsidRPr="002965C8">
        <w:rPr>
          <w:rFonts w:ascii="Arial" w:hAnsi="Arial" w:cs="Arial"/>
          <w:spacing w:val="20"/>
          <w:szCs w:val="28"/>
        </w:rPr>
        <w:t>40</w:t>
      </w:r>
    </w:p>
    <w:p w:rsidR="00103698" w:rsidRPr="002965C8" w:rsidRDefault="00103698" w:rsidP="002965C8">
      <w:pPr>
        <w:pStyle w:val="Tekstpodstawowy"/>
        <w:numPr>
          <w:ilvl w:val="0"/>
          <w:numId w:val="22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Urlopu wypoczynkowego udziela się zgodnie z planem urlopów. Plan urlopów ustala się biorąc pod uwagę wnioski pracowników i potrzeby wynikające z konieczności zapewnienia normalnego toku pracy.</w:t>
      </w:r>
    </w:p>
    <w:p w:rsidR="0051192D" w:rsidRPr="002965C8" w:rsidRDefault="00103698" w:rsidP="002965C8">
      <w:pPr>
        <w:numPr>
          <w:ilvl w:val="0"/>
          <w:numId w:val="2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Plan urlopów podaje się do wiadomości pracowników. </w:t>
      </w:r>
    </w:p>
    <w:p w:rsidR="00103698" w:rsidRPr="002965C8" w:rsidRDefault="00103698" w:rsidP="002965C8">
      <w:pPr>
        <w:numPr>
          <w:ilvl w:val="0"/>
          <w:numId w:val="2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Pracownik może rozpocząć urlop wyłącznie po uzyskaniu pisemnej zgody pracodawcy </w:t>
      </w:r>
      <w:r w:rsidR="0008574E" w:rsidRPr="002965C8">
        <w:rPr>
          <w:rFonts w:ascii="Arial" w:hAnsi="Arial" w:cs="Arial"/>
          <w:spacing w:val="20"/>
          <w:sz w:val="28"/>
          <w:szCs w:val="28"/>
        </w:rPr>
        <w:t xml:space="preserve">i osoby upoważnionej 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 na karcie urlopowej.</w:t>
      </w:r>
    </w:p>
    <w:p w:rsidR="00103698" w:rsidRPr="002965C8" w:rsidRDefault="00103698" w:rsidP="002965C8">
      <w:pPr>
        <w:numPr>
          <w:ilvl w:val="0"/>
          <w:numId w:val="2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Na wniosek pracownika, w wyjątkowych sytuacjach urlop wypoczynkowy może być udzielony poza planem urlopów.</w:t>
      </w:r>
    </w:p>
    <w:p w:rsidR="00103698" w:rsidRPr="002965C8" w:rsidRDefault="00103698" w:rsidP="002965C8">
      <w:pPr>
        <w:numPr>
          <w:ilvl w:val="0"/>
          <w:numId w:val="2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Część urlopu nie wykorzystaną z powodu: czasowej niezdolności do pracy</w:t>
      </w:r>
      <w:r w:rsidR="00585EBF" w:rsidRPr="002965C8">
        <w:rPr>
          <w:rFonts w:ascii="Arial" w:hAnsi="Arial" w:cs="Arial"/>
          <w:spacing w:val="20"/>
          <w:sz w:val="28"/>
          <w:szCs w:val="28"/>
        </w:rPr>
        <w:t xml:space="preserve"> wskutek choroby, odosobnienia </w:t>
      </w:r>
      <w:r w:rsidRPr="002965C8">
        <w:rPr>
          <w:rFonts w:ascii="Arial" w:hAnsi="Arial" w:cs="Arial"/>
          <w:spacing w:val="20"/>
          <w:sz w:val="28"/>
          <w:szCs w:val="28"/>
        </w:rPr>
        <w:t>w związku z chorobą zakaźną, odbywania ćwiczeń wojskowych albo przeszkolenia wojskowego przez</w:t>
      </w:r>
      <w:r w:rsidR="00C069B7" w:rsidRPr="002965C8">
        <w:rPr>
          <w:rFonts w:ascii="Arial" w:hAnsi="Arial" w:cs="Arial"/>
          <w:spacing w:val="20"/>
          <w:sz w:val="28"/>
          <w:szCs w:val="28"/>
        </w:rPr>
        <w:t xml:space="preserve"> okres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 </w:t>
      </w:r>
      <w:r w:rsidRPr="002965C8">
        <w:rPr>
          <w:rFonts w:ascii="Arial" w:hAnsi="Arial" w:cs="Arial"/>
          <w:spacing w:val="20"/>
          <w:sz w:val="28"/>
          <w:szCs w:val="28"/>
        </w:rPr>
        <w:lastRenderedPageBreak/>
        <w:t>do 3 miesięcy, urlopu macierzyńskiego – pracodawca jest zobowiązany udzielić w terminie późniejszym.</w:t>
      </w:r>
    </w:p>
    <w:p w:rsidR="00103698" w:rsidRPr="002965C8" w:rsidRDefault="004B6E50" w:rsidP="002965C8">
      <w:pPr>
        <w:numPr>
          <w:ilvl w:val="0"/>
          <w:numId w:val="2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Urlopu nie</w:t>
      </w:r>
      <w:r w:rsidR="00103698" w:rsidRPr="002965C8">
        <w:rPr>
          <w:rFonts w:ascii="Arial" w:hAnsi="Arial" w:cs="Arial"/>
          <w:spacing w:val="20"/>
          <w:sz w:val="28"/>
          <w:szCs w:val="28"/>
        </w:rPr>
        <w:t xml:space="preserve">wykorzystanego zgodnie z planem urlopów należy udzielić najpóźniej do </w:t>
      </w:r>
      <w:r w:rsidR="00600AE6" w:rsidRPr="002965C8">
        <w:rPr>
          <w:rFonts w:ascii="Arial" w:hAnsi="Arial" w:cs="Arial"/>
          <w:spacing w:val="20"/>
          <w:sz w:val="28"/>
          <w:szCs w:val="28"/>
        </w:rPr>
        <w:t xml:space="preserve">30 września </w:t>
      </w:r>
      <w:r w:rsidR="00103698" w:rsidRPr="002965C8">
        <w:rPr>
          <w:rFonts w:ascii="Arial" w:hAnsi="Arial" w:cs="Arial"/>
          <w:spacing w:val="20"/>
          <w:sz w:val="28"/>
          <w:szCs w:val="28"/>
        </w:rPr>
        <w:t>następnego roku.</w:t>
      </w:r>
    </w:p>
    <w:p w:rsidR="00103698" w:rsidRPr="002965C8" w:rsidRDefault="000C1E55" w:rsidP="002965C8">
      <w:pPr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  <w:bookmarkStart w:id="1" w:name="_Hlk132973452"/>
      <w:r w:rsidRPr="002965C8">
        <w:rPr>
          <w:rFonts w:ascii="Arial" w:hAnsi="Arial" w:cs="Arial"/>
          <w:spacing w:val="20"/>
          <w:sz w:val="28"/>
          <w:szCs w:val="28"/>
        </w:rPr>
        <w:t xml:space="preserve">                                                                  </w:t>
      </w:r>
      <w:r w:rsidR="00EE7E90" w:rsidRPr="002965C8">
        <w:rPr>
          <w:rFonts w:ascii="Arial" w:hAnsi="Arial" w:cs="Arial"/>
          <w:spacing w:val="20"/>
          <w:sz w:val="28"/>
          <w:szCs w:val="28"/>
        </w:rPr>
        <w:t xml:space="preserve">§ </w:t>
      </w:r>
      <w:r w:rsidRPr="002965C8">
        <w:rPr>
          <w:rFonts w:ascii="Arial" w:hAnsi="Arial" w:cs="Arial"/>
          <w:spacing w:val="20"/>
          <w:sz w:val="28"/>
          <w:szCs w:val="28"/>
        </w:rPr>
        <w:t>41</w:t>
      </w:r>
    </w:p>
    <w:bookmarkEnd w:id="1"/>
    <w:p w:rsidR="00103698" w:rsidRPr="002965C8" w:rsidRDefault="00103698" w:rsidP="002965C8">
      <w:pPr>
        <w:pStyle w:val="Tekstpodstawowywcity"/>
        <w:numPr>
          <w:ilvl w:val="0"/>
          <w:numId w:val="23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Pracownikowi na jego pisemny wniosek, może być udzielony urlop bezpłatny.</w:t>
      </w:r>
    </w:p>
    <w:p w:rsidR="00103698" w:rsidRPr="002965C8" w:rsidRDefault="00103698" w:rsidP="002965C8">
      <w:pPr>
        <w:pStyle w:val="Tekstpodstawowywcity"/>
        <w:numPr>
          <w:ilvl w:val="0"/>
          <w:numId w:val="23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Pracownikowi za jego zgodą wyrażoną na piśmie, może być udzielony bezpłatny urlop w celu wykonywania pracy u innego pracodawcy przez okres uzgodniony między pracodawcami</w:t>
      </w:r>
      <w:r w:rsidR="005D70A1" w:rsidRPr="002965C8">
        <w:rPr>
          <w:rFonts w:ascii="Arial" w:hAnsi="Arial" w:cs="Arial"/>
          <w:spacing w:val="20"/>
          <w:szCs w:val="28"/>
        </w:rPr>
        <w:t>.</w:t>
      </w:r>
    </w:p>
    <w:p w:rsidR="003442A5" w:rsidRPr="002965C8" w:rsidRDefault="000C1E55" w:rsidP="002965C8">
      <w:pPr>
        <w:pStyle w:val="Tekstpodstawowywcity"/>
        <w:spacing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                                                                  § 42</w:t>
      </w:r>
    </w:p>
    <w:p w:rsidR="00CA69D0" w:rsidRPr="002965C8" w:rsidRDefault="00CA69D0" w:rsidP="002965C8">
      <w:pPr>
        <w:pStyle w:val="Akapitzlist"/>
        <w:numPr>
          <w:ilvl w:val="1"/>
          <w:numId w:val="23"/>
        </w:num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Pracownikowi przysługuje w ciągu roku kalendarzowego zwolnienie od pracy, w wymiarze 2 dni albo 16 godzin, z powodu działania siły wyższej (zdarzeń , które są zewnętrzne, niemożliwe do przewidzenia i którym nie można było zapobiec), </w:t>
      </w:r>
      <w:r w:rsidR="0036710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br/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w pilnych sprawach rodzinnych spowodowanych chorobą lub wypadkiem, jeżeli jest niezbędna natychmiastowa obecność pracownika. </w:t>
      </w:r>
    </w:p>
    <w:p w:rsidR="00CA69D0" w:rsidRPr="002965C8" w:rsidRDefault="00CA69D0" w:rsidP="002965C8">
      <w:pPr>
        <w:pStyle w:val="Akapitzlist"/>
        <w:numPr>
          <w:ilvl w:val="1"/>
          <w:numId w:val="23"/>
        </w:num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W okresie tego zwolnienia od pracy pracownik zachowuje prawo do wynagrodzenia </w:t>
      </w:r>
      <w:r w:rsidR="0036710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br/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w wysokości połowy wynagrodzenia.</w:t>
      </w:r>
    </w:p>
    <w:p w:rsidR="00CA69D0" w:rsidRPr="002965C8" w:rsidRDefault="00CA69D0" w:rsidP="002965C8">
      <w:pPr>
        <w:pStyle w:val="Akapitzlist"/>
        <w:numPr>
          <w:ilvl w:val="1"/>
          <w:numId w:val="23"/>
        </w:num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O sposobie wykorzystania w danym roku kalendarzowym zwolnienia od pracy,  </w:t>
      </w:r>
      <w:r w:rsidR="0036710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br/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o którym mowa pkt. 1 decyduje pracownik w pierwszym wniosku o udzielenie takiego zwolnienia złożonym w danym roku kalendarzowym.</w:t>
      </w:r>
    </w:p>
    <w:p w:rsidR="00CA69D0" w:rsidRPr="002965C8" w:rsidRDefault="00CA69D0" w:rsidP="002965C8">
      <w:pPr>
        <w:pStyle w:val="Akapitzlist"/>
        <w:numPr>
          <w:ilvl w:val="1"/>
          <w:numId w:val="23"/>
        </w:num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lastRenderedPageBreak/>
        <w:t>Pracodawca jest obowiązany udzielić zwolnienia od pracy, o którym mowa w pkt. 1, na wniosek zgłoszony przez pracownika najpóźniej w dniu korzystania z tego zwolnienia.</w:t>
      </w:r>
    </w:p>
    <w:p w:rsidR="00CA69D0" w:rsidRPr="002965C8" w:rsidRDefault="00CA69D0" w:rsidP="002965C8">
      <w:pPr>
        <w:pStyle w:val="Akapitzlist"/>
        <w:numPr>
          <w:ilvl w:val="1"/>
          <w:numId w:val="23"/>
        </w:num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Zwolnienie od pracy, o którym mowa w pkt</w:t>
      </w:r>
      <w:r w:rsidR="0036710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.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1, udzielane w wymiarze godzinowym, dla pracownika zatrudnionego w niepełnym wymiarze czasu pracy ustala się proporcjonalnie do wymiaru czasu pracy tego pracownika. Niepełną godzinę zwolnienia od pracy zaokrągla się w górę do pełnej godziny.</w:t>
      </w:r>
    </w:p>
    <w:p w:rsidR="00CA69D0" w:rsidRPr="002965C8" w:rsidRDefault="00CA69D0" w:rsidP="002965C8">
      <w:pPr>
        <w:pStyle w:val="Akapitzlist"/>
        <w:numPr>
          <w:ilvl w:val="1"/>
          <w:numId w:val="23"/>
        </w:num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Przepis pkt</w:t>
      </w:r>
      <w:r w:rsidR="0036710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.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1 w zakresie zwolnienia od pracy udzielanego w wymiarze godzinowym stosuje się odpowiednio do pracownika, dla którego dobowa norma czasu pracy, wynikająca z odrębnych przepisów, jest niższa niż 8 godzin.</w:t>
      </w:r>
    </w:p>
    <w:p w:rsidR="003442A5" w:rsidRPr="002965C8" w:rsidRDefault="00E17F4A" w:rsidP="002965C8">
      <w:pPr>
        <w:spacing w:line="360" w:lineRule="auto"/>
        <w:ind w:left="70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                                                             </w:t>
      </w:r>
      <w:r w:rsidR="00A2528E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§ 4</w:t>
      </w:r>
      <w:r w:rsidR="000C1E55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3</w:t>
      </w:r>
    </w:p>
    <w:p w:rsidR="00D12E5F" w:rsidRPr="002965C8" w:rsidRDefault="00D12E5F" w:rsidP="002965C8">
      <w:pPr>
        <w:pStyle w:val="Akapitzlist"/>
        <w:numPr>
          <w:ilvl w:val="2"/>
          <w:numId w:val="23"/>
        </w:num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Pracownikowi przysługuje w ciągu roku kalendarzowego urlop opiekuńczy, </w:t>
      </w:r>
      <w:r w:rsidR="0036710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br/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w wymiarze 5 dni, w celu zapewnienia osobistej opieki lub wsparcia osobie będącej członkiem rodziny lub zamieszkującej w tym samym gospodarstwie domowym, która wymaga opieki lub wsparcia z poważnych względów medycznych.</w:t>
      </w:r>
    </w:p>
    <w:p w:rsidR="00D12E5F" w:rsidRPr="002965C8" w:rsidRDefault="00D12E5F" w:rsidP="002965C8">
      <w:pPr>
        <w:pStyle w:val="Akapitzlist"/>
        <w:numPr>
          <w:ilvl w:val="2"/>
          <w:numId w:val="23"/>
        </w:num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Za członka rodziny, o którym mowa w pkt</w:t>
      </w:r>
      <w:r w:rsidR="0036710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.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1, uważa się syna, córkę, matkę, ojca lub małżonka.</w:t>
      </w:r>
    </w:p>
    <w:p w:rsidR="00D12E5F" w:rsidRPr="002965C8" w:rsidRDefault="00D12E5F" w:rsidP="002965C8">
      <w:pPr>
        <w:pStyle w:val="Akapitzlist"/>
        <w:numPr>
          <w:ilvl w:val="2"/>
          <w:numId w:val="23"/>
        </w:num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Urlopu, o którym mowa w pkt</w:t>
      </w:r>
      <w:r w:rsidR="0036710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.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1, udziela się w dni, które są dla pracownika dniami pracy, zgodnie z obowiązującym go rozkładem czasu pracy.</w:t>
      </w:r>
    </w:p>
    <w:p w:rsidR="00D12E5F" w:rsidRPr="002965C8" w:rsidRDefault="00D12E5F" w:rsidP="002965C8">
      <w:pPr>
        <w:pStyle w:val="Akapitzlist"/>
        <w:numPr>
          <w:ilvl w:val="2"/>
          <w:numId w:val="23"/>
        </w:num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lastRenderedPageBreak/>
        <w:t>Urlopu, o którym mowa w pkt</w:t>
      </w:r>
      <w:r w:rsidR="0036710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.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1, udziela się na wniosek pracownika złożony </w:t>
      </w:r>
      <w:r w:rsidR="00F14CAE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br/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w postaci papierowej lub elektronicznej w terminie nie krótszym niż 1 dzień przed rozpoczęciem korzystania z tego urlopu.</w:t>
      </w:r>
    </w:p>
    <w:p w:rsidR="00D12E5F" w:rsidRPr="002965C8" w:rsidRDefault="00D12E5F" w:rsidP="002965C8">
      <w:pPr>
        <w:pStyle w:val="Akapitzlist"/>
        <w:numPr>
          <w:ilvl w:val="2"/>
          <w:numId w:val="23"/>
        </w:num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We wniosku wskazuje się imię i nazwisko osoby, która wymaga opieki lub wsparcia z poważnych względów medycznych, przyczynę konieczności zapewnienia osobistej opieki lub wsparcia przez pracownika oraz w przypadku członka rodziny ‒ stopień pokrewieństwa z pracownikiem lub w przypadku osoby niebędącej członkiem rodziny ‒ adres zamieszkania tej osoby.</w:t>
      </w:r>
    </w:p>
    <w:p w:rsidR="00D12E5F" w:rsidRPr="002965C8" w:rsidRDefault="00D12E5F" w:rsidP="002965C8">
      <w:pPr>
        <w:pStyle w:val="Akapitzlist"/>
        <w:numPr>
          <w:ilvl w:val="2"/>
          <w:numId w:val="23"/>
        </w:num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Okres urlopu opiekuńczego wlicza się do okresu zatrudnienia, od którego zależą uprawnienia pracownicze.</w:t>
      </w:r>
    </w:p>
    <w:p w:rsidR="00435698" w:rsidRPr="002965C8" w:rsidRDefault="00F14CAE" w:rsidP="002965C8">
      <w:pPr>
        <w:pStyle w:val="Akapitzlist"/>
        <w:numPr>
          <w:ilvl w:val="2"/>
          <w:numId w:val="23"/>
        </w:num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Za okres urlopu opiekuńczego pracownik nie zachowuje prawa do wynagrodzenia</w:t>
      </w:r>
      <w:r w:rsidR="00435698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.</w:t>
      </w:r>
    </w:p>
    <w:p w:rsidR="00435698" w:rsidRPr="002965C8" w:rsidRDefault="000C1E55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§ 44</w:t>
      </w:r>
    </w:p>
    <w:p w:rsidR="00D4695B" w:rsidRPr="002965C8" w:rsidRDefault="00BF55F9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Pracodawca jest obowiązany zwolnić pracownika w </w:t>
      </w:r>
      <w:r w:rsidR="00103698" w:rsidRPr="002965C8">
        <w:rPr>
          <w:rFonts w:ascii="Arial" w:hAnsi="Arial" w:cs="Arial"/>
          <w:spacing w:val="20"/>
          <w:szCs w:val="28"/>
        </w:rPr>
        <w:t xml:space="preserve">trybie i na zasadach określonych </w:t>
      </w:r>
      <w:r w:rsidR="00367104" w:rsidRPr="002965C8">
        <w:rPr>
          <w:rFonts w:ascii="Arial" w:hAnsi="Arial" w:cs="Arial"/>
          <w:spacing w:val="20"/>
          <w:szCs w:val="28"/>
        </w:rPr>
        <w:br/>
      </w:r>
      <w:r w:rsidR="000A7C6F" w:rsidRPr="002965C8">
        <w:rPr>
          <w:rFonts w:ascii="Arial" w:hAnsi="Arial" w:cs="Arial"/>
          <w:spacing w:val="20"/>
          <w:szCs w:val="28"/>
        </w:rPr>
        <w:t>w Rozporządzeniu Ministra</w:t>
      </w:r>
      <w:r w:rsidR="001B00E0" w:rsidRPr="002965C8">
        <w:rPr>
          <w:rFonts w:ascii="Arial" w:hAnsi="Arial" w:cs="Arial"/>
          <w:spacing w:val="20"/>
          <w:szCs w:val="28"/>
        </w:rPr>
        <w:t xml:space="preserve"> Pracy i </w:t>
      </w:r>
      <w:r w:rsidR="000A7C6F" w:rsidRPr="002965C8">
        <w:rPr>
          <w:rFonts w:ascii="Arial" w:hAnsi="Arial" w:cs="Arial"/>
          <w:spacing w:val="20"/>
          <w:szCs w:val="28"/>
        </w:rPr>
        <w:t xml:space="preserve"> Polityki Socjalnej </w:t>
      </w:r>
      <w:r w:rsidR="001B00E0" w:rsidRPr="002965C8">
        <w:rPr>
          <w:rFonts w:ascii="Arial" w:hAnsi="Arial" w:cs="Arial"/>
          <w:spacing w:val="20"/>
          <w:szCs w:val="28"/>
        </w:rPr>
        <w:t>wydane</w:t>
      </w:r>
      <w:r w:rsidR="00DC2D7C" w:rsidRPr="002965C8">
        <w:rPr>
          <w:rFonts w:ascii="Arial" w:hAnsi="Arial" w:cs="Arial"/>
          <w:spacing w:val="20"/>
          <w:szCs w:val="28"/>
        </w:rPr>
        <w:t>go</w:t>
      </w:r>
      <w:r w:rsidR="001B00E0" w:rsidRPr="002965C8">
        <w:rPr>
          <w:rFonts w:ascii="Arial" w:hAnsi="Arial" w:cs="Arial"/>
          <w:spacing w:val="20"/>
          <w:szCs w:val="28"/>
        </w:rPr>
        <w:t xml:space="preserve"> na podstawie art. 298</w:t>
      </w:r>
      <w:r w:rsidR="001B00E0" w:rsidRPr="002965C8">
        <w:rPr>
          <w:rFonts w:ascii="Arial" w:hAnsi="Arial" w:cs="Arial"/>
          <w:spacing w:val="20"/>
          <w:szCs w:val="28"/>
          <w:vertAlign w:val="superscript"/>
        </w:rPr>
        <w:t>2</w:t>
      </w:r>
      <w:r w:rsidR="001B00E0" w:rsidRPr="002965C8">
        <w:rPr>
          <w:rFonts w:ascii="Arial" w:hAnsi="Arial" w:cs="Arial"/>
          <w:spacing w:val="20"/>
          <w:szCs w:val="28"/>
        </w:rPr>
        <w:t xml:space="preserve"> Kodeksu Pracy.</w:t>
      </w:r>
    </w:p>
    <w:p w:rsidR="00D823ED" w:rsidRPr="002965C8" w:rsidRDefault="00D823ED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§ 4</w:t>
      </w:r>
      <w:r w:rsidR="000C1E55" w:rsidRPr="002965C8">
        <w:rPr>
          <w:rFonts w:ascii="Arial" w:hAnsi="Arial" w:cs="Arial"/>
          <w:spacing w:val="20"/>
          <w:sz w:val="28"/>
          <w:szCs w:val="28"/>
        </w:rPr>
        <w:t>5</w:t>
      </w:r>
    </w:p>
    <w:p w:rsidR="00D4695B" w:rsidRPr="002965C8" w:rsidRDefault="00D4695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Uprawnienia pracowników związane z rodzicielstwem  </w:t>
      </w:r>
      <w:r w:rsidR="00134DD9" w:rsidRPr="002965C8">
        <w:rPr>
          <w:rFonts w:ascii="Arial" w:hAnsi="Arial" w:cs="Arial"/>
          <w:spacing w:val="20"/>
          <w:sz w:val="28"/>
          <w:szCs w:val="28"/>
        </w:rPr>
        <w:t>reguluje Dział VIII</w:t>
      </w:r>
      <w:r w:rsidR="00C44309" w:rsidRPr="002965C8">
        <w:rPr>
          <w:rFonts w:ascii="Arial" w:hAnsi="Arial" w:cs="Arial"/>
          <w:spacing w:val="20"/>
          <w:sz w:val="28"/>
          <w:szCs w:val="28"/>
        </w:rPr>
        <w:t xml:space="preserve"> </w:t>
      </w:r>
      <w:r w:rsidR="00134DD9" w:rsidRPr="002965C8">
        <w:rPr>
          <w:rFonts w:ascii="Arial" w:hAnsi="Arial" w:cs="Arial"/>
          <w:spacing w:val="20"/>
          <w:sz w:val="28"/>
          <w:szCs w:val="28"/>
        </w:rPr>
        <w:t xml:space="preserve"> Kodeksu pracy.</w:t>
      </w:r>
    </w:p>
    <w:p w:rsidR="00F14CAE" w:rsidRPr="002965C8" w:rsidRDefault="00F14CAE" w:rsidP="002965C8">
      <w:pPr>
        <w:pStyle w:val="Tekstpodstawowywcity"/>
        <w:spacing w:line="360" w:lineRule="auto"/>
        <w:rPr>
          <w:rFonts w:ascii="Arial" w:hAnsi="Arial" w:cs="Arial"/>
          <w:spacing w:val="20"/>
          <w:szCs w:val="28"/>
        </w:rPr>
      </w:pPr>
    </w:p>
    <w:p w:rsidR="00113800" w:rsidRPr="002965C8" w:rsidRDefault="001851FC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VII.</w:t>
      </w:r>
      <w:r w:rsidR="00BF55F9" w:rsidRPr="002965C8">
        <w:rPr>
          <w:rFonts w:ascii="Arial" w:hAnsi="Arial" w:cs="Arial"/>
          <w:spacing w:val="20"/>
          <w:szCs w:val="28"/>
        </w:rPr>
        <w:t xml:space="preserve"> </w:t>
      </w:r>
      <w:r w:rsidR="00103698" w:rsidRPr="002965C8">
        <w:rPr>
          <w:rFonts w:ascii="Arial" w:hAnsi="Arial" w:cs="Arial"/>
          <w:spacing w:val="20"/>
          <w:szCs w:val="28"/>
        </w:rPr>
        <w:t xml:space="preserve">ZASADY USPRAWIEDLIWIANIA NIEOBECNOŚCI W PRACY </w:t>
      </w:r>
      <w:r w:rsidRPr="002965C8">
        <w:rPr>
          <w:rFonts w:ascii="Arial" w:hAnsi="Arial" w:cs="Arial"/>
          <w:spacing w:val="20"/>
          <w:szCs w:val="28"/>
        </w:rPr>
        <w:t xml:space="preserve">I </w:t>
      </w:r>
      <w:r w:rsidR="00103698" w:rsidRPr="002965C8">
        <w:rPr>
          <w:rFonts w:ascii="Arial" w:hAnsi="Arial" w:cs="Arial"/>
          <w:spacing w:val="20"/>
          <w:szCs w:val="28"/>
        </w:rPr>
        <w:t>SPÓ</w:t>
      </w:r>
      <w:r w:rsidR="00137AF9" w:rsidRPr="002965C8">
        <w:rPr>
          <w:rFonts w:ascii="Arial" w:hAnsi="Arial" w:cs="Arial"/>
          <w:spacing w:val="20"/>
          <w:szCs w:val="28"/>
        </w:rPr>
        <w:t>Ź</w:t>
      </w:r>
      <w:r w:rsidR="00103698" w:rsidRPr="002965C8">
        <w:rPr>
          <w:rFonts w:ascii="Arial" w:hAnsi="Arial" w:cs="Arial"/>
          <w:spacing w:val="20"/>
          <w:szCs w:val="28"/>
        </w:rPr>
        <w:t>NIEŃ</w:t>
      </w:r>
    </w:p>
    <w:p w:rsidR="00713AC6" w:rsidRPr="002965C8" w:rsidRDefault="00713AC6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</w:p>
    <w:p w:rsidR="00103698" w:rsidRPr="002965C8" w:rsidRDefault="006778D8" w:rsidP="002965C8">
      <w:pPr>
        <w:pStyle w:val="Tekstpodstawowywcity"/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                                                                </w:t>
      </w:r>
      <w:r w:rsidR="00E17F4A" w:rsidRPr="002965C8">
        <w:rPr>
          <w:rFonts w:ascii="Arial" w:hAnsi="Arial" w:cs="Arial"/>
          <w:spacing w:val="20"/>
          <w:szCs w:val="28"/>
        </w:rPr>
        <w:t xml:space="preserve"> </w:t>
      </w:r>
      <w:r w:rsidRPr="002965C8">
        <w:rPr>
          <w:rFonts w:ascii="Arial" w:hAnsi="Arial" w:cs="Arial"/>
          <w:spacing w:val="20"/>
          <w:szCs w:val="28"/>
        </w:rPr>
        <w:t xml:space="preserve"> </w:t>
      </w:r>
      <w:r w:rsidR="00D34F97" w:rsidRPr="002965C8">
        <w:rPr>
          <w:rFonts w:ascii="Arial" w:hAnsi="Arial" w:cs="Arial"/>
          <w:spacing w:val="20"/>
          <w:szCs w:val="28"/>
        </w:rPr>
        <w:t>§ 4</w:t>
      </w:r>
      <w:r w:rsidR="000C1E55" w:rsidRPr="002965C8">
        <w:rPr>
          <w:rFonts w:ascii="Arial" w:hAnsi="Arial" w:cs="Arial"/>
          <w:spacing w:val="20"/>
          <w:szCs w:val="28"/>
        </w:rPr>
        <w:t>6</w:t>
      </w:r>
    </w:p>
    <w:p w:rsidR="00103698" w:rsidRPr="002965C8" w:rsidRDefault="00103698" w:rsidP="002965C8">
      <w:pPr>
        <w:pStyle w:val="Tekstpodstawowywcity"/>
        <w:numPr>
          <w:ilvl w:val="0"/>
          <w:numId w:val="24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lastRenderedPageBreak/>
        <w:t xml:space="preserve">Pracownik zobowiązany jest uprzedzić bezpośredniego przełożonego o przyczynie </w:t>
      </w:r>
      <w:r w:rsidR="00D12E5F" w:rsidRPr="002965C8">
        <w:rPr>
          <w:rFonts w:ascii="Arial" w:hAnsi="Arial" w:cs="Arial"/>
          <w:spacing w:val="20"/>
          <w:szCs w:val="28"/>
        </w:rPr>
        <w:br/>
      </w:r>
      <w:r w:rsidRPr="002965C8">
        <w:rPr>
          <w:rFonts w:ascii="Arial" w:hAnsi="Arial" w:cs="Arial"/>
          <w:spacing w:val="20"/>
          <w:szCs w:val="28"/>
        </w:rPr>
        <w:t>i przewidywanym okresie</w:t>
      </w:r>
      <w:r w:rsidR="00BF55F9" w:rsidRPr="002965C8">
        <w:rPr>
          <w:rFonts w:ascii="Arial" w:hAnsi="Arial" w:cs="Arial"/>
          <w:spacing w:val="20"/>
          <w:szCs w:val="28"/>
        </w:rPr>
        <w:t xml:space="preserve"> nieobecności w pracy, jeżeli </w:t>
      </w:r>
      <w:r w:rsidRPr="002965C8">
        <w:rPr>
          <w:rFonts w:ascii="Arial" w:hAnsi="Arial" w:cs="Arial"/>
          <w:spacing w:val="20"/>
          <w:szCs w:val="28"/>
        </w:rPr>
        <w:t xml:space="preserve"> przyczyna tej nieobecności jest z góry wiadoma lub możliwa do przewidzenia.</w:t>
      </w:r>
    </w:p>
    <w:p w:rsidR="00103698" w:rsidRPr="002965C8" w:rsidRDefault="00103698" w:rsidP="002965C8">
      <w:pPr>
        <w:pStyle w:val="Tekstpodstawowywcity"/>
        <w:numPr>
          <w:ilvl w:val="0"/>
          <w:numId w:val="24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W razie zaistnienia przyczyn uniemożliwiających stawienie się do pracy pracownik jest zobowiązany niezwłocznie zawiadomić bezpośredniego przełożonego </w:t>
      </w:r>
      <w:r w:rsidR="007925E8" w:rsidRPr="002965C8">
        <w:rPr>
          <w:rFonts w:ascii="Arial" w:hAnsi="Arial" w:cs="Arial"/>
          <w:spacing w:val="20"/>
          <w:szCs w:val="28"/>
        </w:rPr>
        <w:br/>
      </w:r>
      <w:r w:rsidRPr="002965C8">
        <w:rPr>
          <w:rFonts w:ascii="Arial" w:hAnsi="Arial" w:cs="Arial"/>
          <w:spacing w:val="20"/>
          <w:szCs w:val="28"/>
        </w:rPr>
        <w:t>o przyczynie swojej nieobecności i przewidywalnym okresie jej trwania, nie później jednak niż w drugim dniu nieobecności w pracy.</w:t>
      </w:r>
    </w:p>
    <w:p w:rsidR="00103698" w:rsidRPr="002965C8" w:rsidRDefault="00103698" w:rsidP="002965C8">
      <w:pPr>
        <w:pStyle w:val="Tekstpodstawowywcity"/>
        <w:numPr>
          <w:ilvl w:val="0"/>
          <w:numId w:val="24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Zawiadomienia tego pracownik dokonuje osobiście lub przez inną osobę, telefonicznie lub za pośrednictwem innego środka łączności lub drogą pocztową, przy czym za datę zawiadomienia uważa się wtedy datę stempla pocztowego.</w:t>
      </w:r>
    </w:p>
    <w:p w:rsidR="00103698" w:rsidRPr="002965C8" w:rsidRDefault="00103698" w:rsidP="002965C8">
      <w:pPr>
        <w:pStyle w:val="Tekstpodstawowywcity"/>
        <w:numPr>
          <w:ilvl w:val="0"/>
          <w:numId w:val="24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Niedotrzymanie terminu określonego w pkt.3 może być usprawiedliwione z powodu zaistnienia szczególnych okoliczności uniemożliwiających terminowe dopełnienie przez pracownika w/w obowiązków, zwłaszcza jego obłożną chorobą połączoną </w:t>
      </w:r>
      <w:r w:rsidR="007925E8" w:rsidRPr="002965C8">
        <w:rPr>
          <w:rFonts w:ascii="Arial" w:hAnsi="Arial" w:cs="Arial"/>
          <w:spacing w:val="20"/>
          <w:szCs w:val="28"/>
        </w:rPr>
        <w:br/>
      </w:r>
      <w:r w:rsidRPr="002965C8">
        <w:rPr>
          <w:rFonts w:ascii="Arial" w:hAnsi="Arial" w:cs="Arial"/>
          <w:spacing w:val="20"/>
          <w:szCs w:val="28"/>
        </w:rPr>
        <w:t>z brakiem lub nieobecnością domowników albo innym zdarzeniem losowym.</w:t>
      </w:r>
    </w:p>
    <w:p w:rsidR="00713AC6" w:rsidRPr="002965C8" w:rsidRDefault="00713AC6" w:rsidP="002965C8">
      <w:pPr>
        <w:pStyle w:val="Tekstpodstawowywcity"/>
        <w:spacing w:line="360" w:lineRule="auto"/>
        <w:rPr>
          <w:rFonts w:ascii="Arial" w:hAnsi="Arial" w:cs="Arial"/>
          <w:spacing w:val="20"/>
          <w:szCs w:val="28"/>
        </w:rPr>
      </w:pPr>
    </w:p>
    <w:p w:rsidR="00713AC6" w:rsidRPr="002965C8" w:rsidRDefault="00713AC6" w:rsidP="002965C8">
      <w:pPr>
        <w:pStyle w:val="Tekstpodstawowywcity"/>
        <w:spacing w:line="360" w:lineRule="auto"/>
        <w:rPr>
          <w:rFonts w:ascii="Arial" w:hAnsi="Arial" w:cs="Arial"/>
          <w:spacing w:val="20"/>
          <w:szCs w:val="28"/>
        </w:rPr>
      </w:pPr>
    </w:p>
    <w:p w:rsidR="00103698" w:rsidRPr="002965C8" w:rsidRDefault="002658B4" w:rsidP="002965C8">
      <w:pPr>
        <w:pStyle w:val="Tekstpodstawowywcity"/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§ </w:t>
      </w:r>
      <w:r w:rsidR="00BF55F9" w:rsidRPr="002965C8">
        <w:rPr>
          <w:rFonts w:ascii="Arial" w:hAnsi="Arial" w:cs="Arial"/>
          <w:spacing w:val="20"/>
          <w:szCs w:val="28"/>
        </w:rPr>
        <w:t>4</w:t>
      </w:r>
      <w:r w:rsidR="000C1E55" w:rsidRPr="002965C8">
        <w:rPr>
          <w:rFonts w:ascii="Arial" w:hAnsi="Arial" w:cs="Arial"/>
          <w:spacing w:val="20"/>
          <w:szCs w:val="28"/>
        </w:rPr>
        <w:t>7</w:t>
      </w:r>
    </w:p>
    <w:p w:rsidR="00103698" w:rsidRPr="002965C8" w:rsidRDefault="00103698" w:rsidP="002965C8">
      <w:pPr>
        <w:pStyle w:val="Tekstpodstawowywcity"/>
        <w:numPr>
          <w:ilvl w:val="0"/>
          <w:numId w:val="25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Opuszczenie pracy lub spóźnienie usprawiedliwiają ważne przyczyny, </w:t>
      </w:r>
      <w:r w:rsidR="007925E8" w:rsidRPr="002965C8">
        <w:rPr>
          <w:rFonts w:ascii="Arial" w:hAnsi="Arial" w:cs="Arial"/>
          <w:spacing w:val="20"/>
          <w:szCs w:val="28"/>
        </w:rPr>
        <w:br/>
      </w:r>
      <w:r w:rsidRPr="002965C8">
        <w:rPr>
          <w:rFonts w:ascii="Arial" w:hAnsi="Arial" w:cs="Arial"/>
          <w:spacing w:val="20"/>
          <w:szCs w:val="28"/>
        </w:rPr>
        <w:t>a w szczególności:</w:t>
      </w:r>
    </w:p>
    <w:p w:rsidR="00103698" w:rsidRPr="002965C8" w:rsidRDefault="00103698" w:rsidP="002965C8">
      <w:pPr>
        <w:pStyle w:val="Tekstpodstawowywcity"/>
        <w:numPr>
          <w:ilvl w:val="0"/>
          <w:numId w:val="38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lastRenderedPageBreak/>
        <w:t>choroba pracownika lub członka rodziny</w:t>
      </w:r>
      <w:r w:rsidR="001E3AEA" w:rsidRPr="002965C8">
        <w:rPr>
          <w:rFonts w:ascii="Arial" w:hAnsi="Arial" w:cs="Arial"/>
          <w:spacing w:val="20"/>
          <w:szCs w:val="28"/>
        </w:rPr>
        <w:t>,</w:t>
      </w:r>
    </w:p>
    <w:p w:rsidR="00103698" w:rsidRPr="002965C8" w:rsidRDefault="00103698" w:rsidP="002965C8">
      <w:pPr>
        <w:pStyle w:val="Tekstpodstawowywcity"/>
        <w:numPr>
          <w:ilvl w:val="0"/>
          <w:numId w:val="38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wypadek pracownika lub członka rodziny</w:t>
      </w:r>
      <w:r w:rsidR="001E3AEA" w:rsidRPr="002965C8">
        <w:rPr>
          <w:rFonts w:ascii="Arial" w:hAnsi="Arial" w:cs="Arial"/>
          <w:spacing w:val="20"/>
          <w:szCs w:val="28"/>
        </w:rPr>
        <w:t>,</w:t>
      </w:r>
    </w:p>
    <w:p w:rsidR="00103698" w:rsidRPr="002965C8" w:rsidRDefault="00103698" w:rsidP="002965C8">
      <w:pPr>
        <w:pStyle w:val="Tekstpodstawowywcity"/>
        <w:numPr>
          <w:ilvl w:val="0"/>
          <w:numId w:val="38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okoliczności wymagające sprawowania przez pracownika opieki nad dzieckiem zdrowym do lat 8</w:t>
      </w:r>
      <w:r w:rsidR="00267F58" w:rsidRPr="002965C8">
        <w:rPr>
          <w:rFonts w:ascii="Arial" w:hAnsi="Arial" w:cs="Arial"/>
          <w:spacing w:val="20"/>
          <w:szCs w:val="28"/>
        </w:rPr>
        <w:t>,</w:t>
      </w:r>
    </w:p>
    <w:p w:rsidR="00103698" w:rsidRPr="002965C8" w:rsidRDefault="00103698" w:rsidP="002965C8">
      <w:pPr>
        <w:pStyle w:val="Tekstpodstawowywcity"/>
        <w:numPr>
          <w:ilvl w:val="0"/>
          <w:numId w:val="38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zakłócenia w funkcjonowaniu komunikacji</w:t>
      </w:r>
      <w:r w:rsidR="00267F58" w:rsidRPr="002965C8">
        <w:rPr>
          <w:rFonts w:ascii="Arial" w:hAnsi="Arial" w:cs="Arial"/>
          <w:spacing w:val="20"/>
          <w:szCs w:val="28"/>
        </w:rPr>
        <w:t>.</w:t>
      </w:r>
    </w:p>
    <w:p w:rsidR="00BF55F9" w:rsidRPr="002965C8" w:rsidRDefault="00103698" w:rsidP="002965C8">
      <w:pPr>
        <w:pStyle w:val="Tekstpodstawowywcity"/>
        <w:numPr>
          <w:ilvl w:val="0"/>
          <w:numId w:val="25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Pracownik jest zobowiązany usprawiedliwić nieobecność w pracy lub spóźnienie się do pracy przedstawiając bezpośredniemu przełożonemu niezwłocznie przyczyny nieobecności w pracy, a na żądanie także odpowiednie dowody.</w:t>
      </w:r>
    </w:p>
    <w:p w:rsidR="00103698" w:rsidRPr="002965C8" w:rsidRDefault="00087598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§ 4</w:t>
      </w:r>
      <w:r w:rsidR="000C1E55" w:rsidRPr="002965C8">
        <w:rPr>
          <w:rFonts w:ascii="Arial" w:hAnsi="Arial" w:cs="Arial"/>
          <w:spacing w:val="20"/>
          <w:szCs w:val="28"/>
        </w:rPr>
        <w:t>8</w:t>
      </w:r>
    </w:p>
    <w:p w:rsidR="00895A52" w:rsidRPr="002965C8" w:rsidRDefault="00103698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Pracodawca jest obowiązany zwolnić pracownika od pracy, jeżeli obowiązek taki wynika </w:t>
      </w:r>
      <w:r w:rsidR="007925E8" w:rsidRPr="002965C8">
        <w:rPr>
          <w:rFonts w:ascii="Arial" w:hAnsi="Arial" w:cs="Arial"/>
          <w:spacing w:val="20"/>
          <w:szCs w:val="28"/>
        </w:rPr>
        <w:br/>
      </w:r>
      <w:r w:rsidRPr="002965C8">
        <w:rPr>
          <w:rFonts w:ascii="Arial" w:hAnsi="Arial" w:cs="Arial"/>
          <w:spacing w:val="20"/>
          <w:szCs w:val="28"/>
        </w:rPr>
        <w:t xml:space="preserve">z kodeksu pracy, z przepisów wykonawczych do kodeksu pracy oraz innych przepisów prawa. </w:t>
      </w:r>
    </w:p>
    <w:p w:rsidR="00CA6D9F" w:rsidRPr="002965C8" w:rsidRDefault="00CA6D9F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</w:p>
    <w:p w:rsidR="00546FB7" w:rsidRPr="002965C8" w:rsidRDefault="00546FB7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VIII. STOSOWANIE NAGRÓD I WYRÓŻNIEŃ</w:t>
      </w:r>
    </w:p>
    <w:p w:rsidR="00546FB7" w:rsidRPr="002965C8" w:rsidRDefault="000C1E55" w:rsidP="002965C8">
      <w:pPr>
        <w:pStyle w:val="Tekstpodstawowywcity"/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                                                                  </w:t>
      </w:r>
      <w:r w:rsidR="00546FB7" w:rsidRPr="002965C8">
        <w:rPr>
          <w:rFonts w:ascii="Arial" w:hAnsi="Arial" w:cs="Arial"/>
          <w:spacing w:val="20"/>
          <w:szCs w:val="28"/>
        </w:rPr>
        <w:t>§ 4</w:t>
      </w:r>
      <w:r w:rsidRPr="002965C8">
        <w:rPr>
          <w:rFonts w:ascii="Arial" w:hAnsi="Arial" w:cs="Arial"/>
          <w:spacing w:val="20"/>
          <w:szCs w:val="28"/>
        </w:rPr>
        <w:t>9</w:t>
      </w:r>
    </w:p>
    <w:p w:rsidR="00546FB7" w:rsidRPr="002965C8" w:rsidRDefault="00546FB7" w:rsidP="002965C8">
      <w:pPr>
        <w:pStyle w:val="Tekstpodstawowywcity"/>
        <w:numPr>
          <w:ilvl w:val="0"/>
          <w:numId w:val="27"/>
        </w:numPr>
        <w:spacing w:line="360" w:lineRule="auto"/>
        <w:ind w:hanging="294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Za przejawianie inicjatywy w pracy, uzyskanie szczególnych efektów i osiągnięć w pracy mogą być przyznawane następujące wyróżnienia:</w:t>
      </w:r>
    </w:p>
    <w:p w:rsidR="00546FB7" w:rsidRPr="002965C8" w:rsidRDefault="00982D59" w:rsidP="002965C8">
      <w:pPr>
        <w:pStyle w:val="Tekstpodstawowywcity"/>
        <w:spacing w:line="360" w:lineRule="auto"/>
        <w:ind w:left="786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- </w:t>
      </w:r>
      <w:r w:rsidR="00546FB7" w:rsidRPr="002965C8">
        <w:rPr>
          <w:rFonts w:ascii="Arial" w:hAnsi="Arial" w:cs="Arial"/>
          <w:spacing w:val="20"/>
          <w:szCs w:val="28"/>
        </w:rPr>
        <w:t>gratyfikacja pieniężna</w:t>
      </w:r>
    </w:p>
    <w:p w:rsidR="00546FB7" w:rsidRPr="002965C8" w:rsidRDefault="00982D59" w:rsidP="002965C8">
      <w:pPr>
        <w:pStyle w:val="Tekstpodstawowywcity"/>
        <w:spacing w:line="360" w:lineRule="auto"/>
        <w:ind w:left="786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- </w:t>
      </w:r>
      <w:r w:rsidR="00546FB7" w:rsidRPr="002965C8">
        <w:rPr>
          <w:rFonts w:ascii="Arial" w:hAnsi="Arial" w:cs="Arial"/>
          <w:spacing w:val="20"/>
          <w:szCs w:val="28"/>
        </w:rPr>
        <w:t>aw</w:t>
      </w:r>
      <w:r w:rsidRPr="002965C8">
        <w:rPr>
          <w:rFonts w:ascii="Arial" w:hAnsi="Arial" w:cs="Arial"/>
          <w:spacing w:val="20"/>
          <w:szCs w:val="28"/>
        </w:rPr>
        <w:t>ans</w:t>
      </w:r>
      <w:r w:rsidR="00546FB7" w:rsidRPr="002965C8">
        <w:rPr>
          <w:rFonts w:ascii="Arial" w:hAnsi="Arial" w:cs="Arial"/>
          <w:spacing w:val="20"/>
          <w:szCs w:val="28"/>
        </w:rPr>
        <w:t xml:space="preserve"> na wyższe stanowisko.</w:t>
      </w:r>
    </w:p>
    <w:p w:rsidR="00134DD9" w:rsidRPr="002965C8" w:rsidRDefault="00134DD9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</w:p>
    <w:p w:rsidR="00103698" w:rsidRPr="002965C8" w:rsidRDefault="00546FB7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IX</w:t>
      </w:r>
      <w:r w:rsidR="00103698" w:rsidRPr="002965C8">
        <w:rPr>
          <w:rFonts w:ascii="Arial" w:hAnsi="Arial" w:cs="Arial"/>
          <w:spacing w:val="20"/>
          <w:szCs w:val="28"/>
        </w:rPr>
        <w:t xml:space="preserve">. </w:t>
      </w:r>
      <w:r w:rsidR="00BF55F9" w:rsidRPr="002965C8">
        <w:rPr>
          <w:rFonts w:ascii="Arial" w:hAnsi="Arial" w:cs="Arial"/>
          <w:spacing w:val="20"/>
          <w:szCs w:val="28"/>
        </w:rPr>
        <w:t xml:space="preserve"> </w:t>
      </w:r>
      <w:r w:rsidR="00103698" w:rsidRPr="002965C8">
        <w:rPr>
          <w:rFonts w:ascii="Arial" w:hAnsi="Arial" w:cs="Arial"/>
          <w:spacing w:val="20"/>
          <w:szCs w:val="28"/>
        </w:rPr>
        <w:t>NARUSZENIE PORZĄDKU I DYSCYPLINY PRACY</w:t>
      </w:r>
    </w:p>
    <w:p w:rsidR="00713AC6" w:rsidRPr="002965C8" w:rsidRDefault="00713AC6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</w:p>
    <w:p w:rsidR="00103698" w:rsidRPr="002965C8" w:rsidRDefault="000C1E55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§ 50</w:t>
      </w:r>
    </w:p>
    <w:p w:rsidR="00103698" w:rsidRPr="002965C8" w:rsidRDefault="00103698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Za naruszenie porządku i dyscypliny pracy uważa się:</w:t>
      </w:r>
    </w:p>
    <w:p w:rsidR="00103698" w:rsidRPr="002965C8" w:rsidRDefault="00103698" w:rsidP="002965C8">
      <w:pPr>
        <w:pStyle w:val="Tekstpodstawowywcity"/>
        <w:numPr>
          <w:ilvl w:val="0"/>
          <w:numId w:val="26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lastRenderedPageBreak/>
        <w:t>Złe i niedbałe wykonywanie pracy oraz niszczenie środków pracy, a także wykonywanie prac nie związanych z zadaniami wynikającymi ze stosunku pracy.</w:t>
      </w:r>
    </w:p>
    <w:p w:rsidR="00103698" w:rsidRPr="002965C8" w:rsidRDefault="00103698" w:rsidP="002965C8">
      <w:pPr>
        <w:pStyle w:val="Tekstpodstawowywcity"/>
        <w:numPr>
          <w:ilvl w:val="0"/>
          <w:numId w:val="26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Nie przybycie do pracy, spóźnienie się do pracy lub samowolne jej opuszczenie bez usprawiedliwienia.</w:t>
      </w:r>
    </w:p>
    <w:p w:rsidR="00103698" w:rsidRPr="002965C8" w:rsidRDefault="00103698" w:rsidP="002965C8">
      <w:pPr>
        <w:pStyle w:val="Tekstpodstawowywcity"/>
        <w:numPr>
          <w:ilvl w:val="0"/>
          <w:numId w:val="26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Stawianie się do pracy w stanie nietrzeźwym, odurzenia narkotycznego lub spożywania alkoholu lub narkotyków w pracy.</w:t>
      </w:r>
    </w:p>
    <w:p w:rsidR="00103698" w:rsidRPr="002965C8" w:rsidRDefault="00103698" w:rsidP="002965C8">
      <w:pPr>
        <w:pStyle w:val="Tekstpodstawowywcity"/>
        <w:numPr>
          <w:ilvl w:val="0"/>
          <w:numId w:val="26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Zakłócanie porządku i spokoju w czasie pracy.</w:t>
      </w:r>
    </w:p>
    <w:p w:rsidR="00103698" w:rsidRPr="002965C8" w:rsidRDefault="00103698" w:rsidP="002965C8">
      <w:pPr>
        <w:pStyle w:val="Tekstpodstawowywcity"/>
        <w:numPr>
          <w:ilvl w:val="0"/>
          <w:numId w:val="26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Nie wykonywanie poleceń przełożonych</w:t>
      </w:r>
    </w:p>
    <w:p w:rsidR="00103698" w:rsidRPr="002965C8" w:rsidRDefault="00103698" w:rsidP="002965C8">
      <w:pPr>
        <w:pStyle w:val="Tekstpodstawowywcity"/>
        <w:numPr>
          <w:ilvl w:val="0"/>
          <w:numId w:val="26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Niewłaściwy stosunek do przełożonych, współpracowników oraz klientów.</w:t>
      </w:r>
    </w:p>
    <w:p w:rsidR="00103698" w:rsidRPr="002965C8" w:rsidRDefault="00103698" w:rsidP="002965C8">
      <w:pPr>
        <w:pStyle w:val="Tekstpodstawowywcity"/>
        <w:numPr>
          <w:ilvl w:val="0"/>
          <w:numId w:val="26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Nieprzestrzeganie przepisów i zasad bezpieczeństwa i higieny pracy oraz przepisów przeciwpożarowych.</w:t>
      </w:r>
    </w:p>
    <w:p w:rsidR="00103698" w:rsidRPr="002965C8" w:rsidRDefault="00103698" w:rsidP="002965C8">
      <w:pPr>
        <w:pStyle w:val="Tekstpodstawowywcity"/>
        <w:numPr>
          <w:ilvl w:val="0"/>
          <w:numId w:val="26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Nieprzestrzeganie tajemnicy służbowej.</w:t>
      </w:r>
    </w:p>
    <w:p w:rsidR="000C1E55" w:rsidRPr="002965C8" w:rsidRDefault="000C1E55" w:rsidP="002965C8">
      <w:pPr>
        <w:pStyle w:val="Tekstpodstawowywcity"/>
        <w:spacing w:line="360" w:lineRule="auto"/>
        <w:ind w:left="720"/>
        <w:rPr>
          <w:rFonts w:ascii="Arial" w:hAnsi="Arial" w:cs="Arial"/>
          <w:spacing w:val="20"/>
          <w:szCs w:val="28"/>
        </w:rPr>
      </w:pPr>
    </w:p>
    <w:p w:rsidR="00103698" w:rsidRPr="002965C8" w:rsidRDefault="00367104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     </w:t>
      </w:r>
      <w:r w:rsidR="00103698" w:rsidRPr="002965C8">
        <w:rPr>
          <w:rFonts w:ascii="Arial" w:hAnsi="Arial" w:cs="Arial"/>
          <w:spacing w:val="20"/>
          <w:szCs w:val="28"/>
        </w:rPr>
        <w:t>X. KARY ZA NARUSZENIE DYSCYPLINY PRACY</w:t>
      </w:r>
    </w:p>
    <w:p w:rsidR="00713AC6" w:rsidRPr="002965C8" w:rsidRDefault="00713AC6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</w:p>
    <w:p w:rsidR="00103698" w:rsidRPr="002965C8" w:rsidRDefault="00087598" w:rsidP="002965C8">
      <w:pPr>
        <w:pStyle w:val="Tekstpodstawowywcity"/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§ </w:t>
      </w:r>
      <w:r w:rsidR="000C1E55" w:rsidRPr="002965C8">
        <w:rPr>
          <w:rFonts w:ascii="Arial" w:hAnsi="Arial" w:cs="Arial"/>
          <w:spacing w:val="20"/>
          <w:szCs w:val="28"/>
        </w:rPr>
        <w:t>51</w:t>
      </w:r>
    </w:p>
    <w:p w:rsidR="00103698" w:rsidRPr="002965C8" w:rsidRDefault="00726825" w:rsidP="002965C8">
      <w:pPr>
        <w:pStyle w:val="Tekstpodstawowywcity"/>
        <w:numPr>
          <w:ilvl w:val="0"/>
          <w:numId w:val="28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Za nieprzestrzeganie przez pracownika ustalonej organizacji i porządku w procesie pracy, przepisów bezpieczeństwa i higieny pracy, przepisów przeciwpożarowych, a także przyjętego sposobu potwierdzania przybycia i obecności w pracy oraz usprawiedliwiania nieobecności w pracy, </w:t>
      </w:r>
      <w:r w:rsidR="00103698" w:rsidRPr="002965C8">
        <w:rPr>
          <w:rFonts w:ascii="Arial" w:hAnsi="Arial" w:cs="Arial"/>
          <w:spacing w:val="20"/>
          <w:szCs w:val="28"/>
        </w:rPr>
        <w:t>stosuje się:</w:t>
      </w:r>
    </w:p>
    <w:p w:rsidR="00103698" w:rsidRPr="002965C8" w:rsidRDefault="00E57426" w:rsidP="002965C8">
      <w:pPr>
        <w:pStyle w:val="Tekstpodstawowywcity"/>
        <w:spacing w:line="360" w:lineRule="auto"/>
        <w:ind w:left="786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- </w:t>
      </w:r>
      <w:r w:rsidR="00103698" w:rsidRPr="002965C8">
        <w:rPr>
          <w:rFonts w:ascii="Arial" w:hAnsi="Arial" w:cs="Arial"/>
          <w:spacing w:val="20"/>
          <w:szCs w:val="28"/>
        </w:rPr>
        <w:t>karę upomnienia</w:t>
      </w:r>
      <w:r w:rsidR="005845E7" w:rsidRPr="002965C8">
        <w:rPr>
          <w:rFonts w:ascii="Arial" w:hAnsi="Arial" w:cs="Arial"/>
          <w:spacing w:val="20"/>
          <w:szCs w:val="28"/>
        </w:rPr>
        <w:t>,</w:t>
      </w:r>
    </w:p>
    <w:p w:rsidR="00103698" w:rsidRPr="002965C8" w:rsidRDefault="00E57426" w:rsidP="002965C8">
      <w:pPr>
        <w:pStyle w:val="Tekstpodstawowywcity"/>
        <w:spacing w:line="360" w:lineRule="auto"/>
        <w:ind w:left="786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- </w:t>
      </w:r>
      <w:r w:rsidR="00103698" w:rsidRPr="002965C8">
        <w:rPr>
          <w:rFonts w:ascii="Arial" w:hAnsi="Arial" w:cs="Arial"/>
          <w:spacing w:val="20"/>
          <w:szCs w:val="28"/>
        </w:rPr>
        <w:t>karę nagany</w:t>
      </w:r>
      <w:r w:rsidR="005845E7" w:rsidRPr="002965C8">
        <w:rPr>
          <w:rFonts w:ascii="Arial" w:hAnsi="Arial" w:cs="Arial"/>
          <w:spacing w:val="20"/>
          <w:szCs w:val="28"/>
        </w:rPr>
        <w:t>,</w:t>
      </w:r>
    </w:p>
    <w:p w:rsidR="00103698" w:rsidRPr="002965C8" w:rsidRDefault="00103698" w:rsidP="002965C8">
      <w:pPr>
        <w:pStyle w:val="Tekstpodstawowywcity"/>
        <w:numPr>
          <w:ilvl w:val="0"/>
          <w:numId w:val="28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Kara pieniężna może być udzielona za:</w:t>
      </w:r>
      <w:bookmarkStart w:id="2" w:name="_GoBack"/>
      <w:bookmarkEnd w:id="2"/>
    </w:p>
    <w:p w:rsidR="00103698" w:rsidRPr="002965C8" w:rsidRDefault="00982D59" w:rsidP="002965C8">
      <w:pPr>
        <w:pStyle w:val="Tekstpodstawowywcity"/>
        <w:spacing w:line="360" w:lineRule="auto"/>
        <w:ind w:left="786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- </w:t>
      </w:r>
      <w:r w:rsidR="00103698" w:rsidRPr="002965C8">
        <w:rPr>
          <w:rFonts w:ascii="Arial" w:hAnsi="Arial" w:cs="Arial"/>
          <w:spacing w:val="20"/>
          <w:szCs w:val="28"/>
        </w:rPr>
        <w:t>nieprzestrzeganie przepisów bhp</w:t>
      </w:r>
      <w:r w:rsidR="00B15656" w:rsidRPr="002965C8">
        <w:rPr>
          <w:rFonts w:ascii="Arial" w:hAnsi="Arial" w:cs="Arial"/>
          <w:spacing w:val="20"/>
          <w:szCs w:val="28"/>
        </w:rPr>
        <w:t xml:space="preserve"> </w:t>
      </w:r>
      <w:r w:rsidR="00B15656" w:rsidRPr="002965C8">
        <w:rPr>
          <w:rFonts w:ascii="Arial" w:hAnsi="Arial" w:cs="Arial"/>
          <w:color w:val="000000" w:themeColor="text1"/>
          <w:spacing w:val="20"/>
          <w:szCs w:val="28"/>
        </w:rPr>
        <w:t xml:space="preserve">i </w:t>
      </w:r>
      <w:proofErr w:type="spellStart"/>
      <w:r w:rsidR="00B15656" w:rsidRPr="002965C8">
        <w:rPr>
          <w:rFonts w:ascii="Arial" w:hAnsi="Arial" w:cs="Arial"/>
          <w:color w:val="000000" w:themeColor="text1"/>
          <w:spacing w:val="20"/>
          <w:szCs w:val="28"/>
        </w:rPr>
        <w:t>ppoż</w:t>
      </w:r>
      <w:proofErr w:type="spellEnd"/>
      <w:r w:rsidR="005845E7" w:rsidRPr="002965C8">
        <w:rPr>
          <w:rFonts w:ascii="Arial" w:hAnsi="Arial" w:cs="Arial"/>
          <w:color w:val="000000" w:themeColor="text1"/>
          <w:spacing w:val="20"/>
          <w:szCs w:val="28"/>
        </w:rPr>
        <w:t>,</w:t>
      </w:r>
    </w:p>
    <w:p w:rsidR="00103698" w:rsidRPr="002965C8" w:rsidRDefault="00982D59" w:rsidP="002965C8">
      <w:pPr>
        <w:pStyle w:val="Tekstpodstawowywcity"/>
        <w:spacing w:line="360" w:lineRule="auto"/>
        <w:ind w:left="786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lastRenderedPageBreak/>
        <w:t xml:space="preserve">- </w:t>
      </w:r>
      <w:r w:rsidR="00103698" w:rsidRPr="002965C8">
        <w:rPr>
          <w:rFonts w:ascii="Arial" w:hAnsi="Arial" w:cs="Arial"/>
          <w:spacing w:val="20"/>
          <w:szCs w:val="28"/>
        </w:rPr>
        <w:t>opuszczanie pracy bez usprawiedliwienia</w:t>
      </w:r>
      <w:r w:rsidR="005845E7" w:rsidRPr="002965C8">
        <w:rPr>
          <w:rFonts w:ascii="Arial" w:hAnsi="Arial" w:cs="Arial"/>
          <w:spacing w:val="20"/>
          <w:szCs w:val="28"/>
        </w:rPr>
        <w:t>,</w:t>
      </w:r>
    </w:p>
    <w:p w:rsidR="00103698" w:rsidRPr="002965C8" w:rsidRDefault="00982D59" w:rsidP="002965C8">
      <w:pPr>
        <w:pStyle w:val="Tekstpodstawowywcity"/>
        <w:spacing w:line="360" w:lineRule="auto"/>
        <w:ind w:left="786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- </w:t>
      </w:r>
      <w:r w:rsidR="00103698" w:rsidRPr="002965C8">
        <w:rPr>
          <w:rFonts w:ascii="Arial" w:hAnsi="Arial" w:cs="Arial"/>
          <w:spacing w:val="20"/>
          <w:szCs w:val="28"/>
        </w:rPr>
        <w:t>stawienie się do pracy w stanie nietrzeźwym lub odurzenia narkotycznego</w:t>
      </w:r>
      <w:r w:rsidR="005845E7" w:rsidRPr="002965C8">
        <w:rPr>
          <w:rFonts w:ascii="Arial" w:hAnsi="Arial" w:cs="Arial"/>
          <w:spacing w:val="20"/>
          <w:szCs w:val="28"/>
        </w:rPr>
        <w:t>,</w:t>
      </w:r>
    </w:p>
    <w:p w:rsidR="00103698" w:rsidRPr="002965C8" w:rsidRDefault="00982D59" w:rsidP="002965C8">
      <w:pPr>
        <w:pStyle w:val="Tekstpodstawowywcity"/>
        <w:spacing w:line="360" w:lineRule="auto"/>
        <w:ind w:left="786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- </w:t>
      </w:r>
      <w:r w:rsidR="00103698" w:rsidRPr="002965C8">
        <w:rPr>
          <w:rFonts w:ascii="Arial" w:hAnsi="Arial" w:cs="Arial"/>
          <w:spacing w:val="20"/>
          <w:szCs w:val="28"/>
        </w:rPr>
        <w:t>spożywanie alkoholu lub zażywanie narkotyków w czasie pracy</w:t>
      </w:r>
      <w:r w:rsidR="005845E7" w:rsidRPr="002965C8">
        <w:rPr>
          <w:rFonts w:ascii="Arial" w:hAnsi="Arial" w:cs="Arial"/>
          <w:spacing w:val="20"/>
          <w:szCs w:val="28"/>
        </w:rPr>
        <w:t>.</w:t>
      </w:r>
    </w:p>
    <w:p w:rsidR="00103698" w:rsidRPr="002965C8" w:rsidRDefault="00103698" w:rsidP="002965C8">
      <w:pPr>
        <w:pStyle w:val="Tekstpodstawowywcity"/>
        <w:numPr>
          <w:ilvl w:val="0"/>
          <w:numId w:val="28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Decyzję o zastosowaniu kary podejmuje Dyrektor MOSiR na wniosek bezpośredniego przełożonego pracownika.</w:t>
      </w:r>
    </w:p>
    <w:p w:rsidR="00103698" w:rsidRPr="002965C8" w:rsidRDefault="00103698" w:rsidP="002965C8">
      <w:pPr>
        <w:pStyle w:val="Tekstpodstawowywcity"/>
        <w:numPr>
          <w:ilvl w:val="0"/>
          <w:numId w:val="28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Kara może być zastosowana tylko po uprzednim wysłuchaniu pracownika.</w:t>
      </w:r>
    </w:p>
    <w:p w:rsidR="00103698" w:rsidRPr="002965C8" w:rsidRDefault="00103698" w:rsidP="002965C8">
      <w:pPr>
        <w:pStyle w:val="Tekstpodstawowywcity"/>
        <w:numPr>
          <w:ilvl w:val="0"/>
          <w:numId w:val="28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Tryb i zasady stosowania kar reguluje dział IV rozdział VI Kodeksu Pracy.</w:t>
      </w:r>
    </w:p>
    <w:p w:rsidR="00103698" w:rsidRPr="002965C8" w:rsidRDefault="00982807" w:rsidP="002965C8">
      <w:pPr>
        <w:pStyle w:val="Tekstpodstawowywcity"/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§ </w:t>
      </w:r>
      <w:r w:rsidR="000C1E55" w:rsidRPr="002965C8">
        <w:rPr>
          <w:rFonts w:ascii="Arial" w:hAnsi="Arial" w:cs="Arial"/>
          <w:spacing w:val="20"/>
          <w:szCs w:val="28"/>
        </w:rPr>
        <w:t>52</w:t>
      </w:r>
    </w:p>
    <w:p w:rsidR="00F34A50" w:rsidRPr="002965C8" w:rsidRDefault="00103698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Kara pieniężna za jedno przekroczenie, jak i za każdy dzień nie usprawiedliwionej nieobecności, nie może być wyższa od jednodniowego wynagrodzenia pracownika, a łącznie kary pieniężne nie mogą przewyższać dziesiątej części wynagrodzenia przypadającego pracownikowi do wypłaty po dokonaniu potrąceń zaliczek pieniężnych oraz sum egzekwowanych na mocy tytułów wykonawczych.</w:t>
      </w:r>
    </w:p>
    <w:p w:rsidR="00103698" w:rsidRPr="002965C8" w:rsidRDefault="00C44309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 </w:t>
      </w:r>
      <w:r w:rsidR="00626811" w:rsidRPr="002965C8">
        <w:rPr>
          <w:rFonts w:ascii="Arial" w:hAnsi="Arial" w:cs="Arial"/>
          <w:spacing w:val="20"/>
          <w:szCs w:val="28"/>
        </w:rPr>
        <w:t xml:space="preserve"> </w:t>
      </w:r>
      <w:r w:rsidRPr="002965C8">
        <w:rPr>
          <w:rFonts w:ascii="Arial" w:hAnsi="Arial" w:cs="Arial"/>
          <w:spacing w:val="20"/>
          <w:szCs w:val="28"/>
        </w:rPr>
        <w:t xml:space="preserve"> </w:t>
      </w:r>
      <w:r w:rsidR="000C1E55" w:rsidRPr="002965C8">
        <w:rPr>
          <w:rFonts w:ascii="Arial" w:hAnsi="Arial" w:cs="Arial"/>
          <w:spacing w:val="20"/>
          <w:szCs w:val="28"/>
        </w:rPr>
        <w:t xml:space="preserve">  </w:t>
      </w:r>
      <w:r w:rsidR="005D01DB" w:rsidRPr="002965C8">
        <w:rPr>
          <w:rFonts w:ascii="Arial" w:hAnsi="Arial" w:cs="Arial"/>
          <w:spacing w:val="20"/>
          <w:szCs w:val="28"/>
        </w:rPr>
        <w:t xml:space="preserve"> </w:t>
      </w:r>
      <w:r w:rsidR="00982807" w:rsidRPr="002965C8">
        <w:rPr>
          <w:rFonts w:ascii="Arial" w:hAnsi="Arial" w:cs="Arial"/>
          <w:spacing w:val="20"/>
          <w:szCs w:val="28"/>
        </w:rPr>
        <w:t xml:space="preserve">§ </w:t>
      </w:r>
      <w:r w:rsidR="00113BF9" w:rsidRPr="002965C8">
        <w:rPr>
          <w:rFonts w:ascii="Arial" w:hAnsi="Arial" w:cs="Arial"/>
          <w:spacing w:val="20"/>
          <w:szCs w:val="28"/>
        </w:rPr>
        <w:t>5</w:t>
      </w:r>
      <w:r w:rsidR="000C1E55" w:rsidRPr="002965C8">
        <w:rPr>
          <w:rFonts w:ascii="Arial" w:hAnsi="Arial" w:cs="Arial"/>
          <w:spacing w:val="20"/>
          <w:szCs w:val="28"/>
        </w:rPr>
        <w:t>3</w:t>
      </w:r>
    </w:p>
    <w:p w:rsidR="00103698" w:rsidRPr="002965C8" w:rsidRDefault="00103698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Kara nie może być zastosowana po upływie 2 tygodni od powzięcia wiadomości o naruszeniu obowiązku pracowniczego i po upływie 3 miesięcy od dopuszczenia się tego naruszenia.</w:t>
      </w:r>
    </w:p>
    <w:p w:rsidR="00103698" w:rsidRPr="002965C8" w:rsidRDefault="00103698" w:rsidP="002965C8">
      <w:pPr>
        <w:pStyle w:val="Tekstpodstawowywcity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Jeżeli zastosowanie kary nastąpiło z naruszeniem prawa, pracownik może w ciągu </w:t>
      </w:r>
      <w:r w:rsidR="007925E8" w:rsidRPr="002965C8">
        <w:rPr>
          <w:rFonts w:ascii="Arial" w:hAnsi="Arial" w:cs="Arial"/>
          <w:spacing w:val="20"/>
          <w:szCs w:val="28"/>
        </w:rPr>
        <w:br/>
      </w:r>
      <w:r w:rsidRPr="002965C8">
        <w:rPr>
          <w:rFonts w:ascii="Arial" w:hAnsi="Arial" w:cs="Arial"/>
          <w:spacing w:val="20"/>
          <w:szCs w:val="28"/>
        </w:rPr>
        <w:t xml:space="preserve">7 dni od dnia zawiadomienia go o ukaraniu wnieść sprzeciw. </w:t>
      </w:r>
    </w:p>
    <w:p w:rsidR="00103698" w:rsidRPr="002965C8" w:rsidRDefault="00103698" w:rsidP="002965C8">
      <w:pPr>
        <w:pStyle w:val="Tekstpodstawowywcity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lastRenderedPageBreak/>
        <w:t xml:space="preserve">Nie odrzucenie sprzeciwu w ciągu 14 dni od dnia jego wniesienia jest równoznaczne </w:t>
      </w:r>
      <w:r w:rsidR="007925E8" w:rsidRPr="002965C8">
        <w:rPr>
          <w:rFonts w:ascii="Arial" w:hAnsi="Arial" w:cs="Arial"/>
          <w:spacing w:val="20"/>
          <w:szCs w:val="28"/>
        </w:rPr>
        <w:br/>
      </w:r>
      <w:r w:rsidRPr="002965C8">
        <w:rPr>
          <w:rFonts w:ascii="Arial" w:hAnsi="Arial" w:cs="Arial"/>
          <w:spacing w:val="20"/>
          <w:szCs w:val="28"/>
        </w:rPr>
        <w:t>z uwzględnieniem sprzeciwu.</w:t>
      </w:r>
    </w:p>
    <w:p w:rsidR="00157FCF" w:rsidRPr="002965C8" w:rsidRDefault="00103698" w:rsidP="002965C8">
      <w:pPr>
        <w:pStyle w:val="Tekstpodstawowywcity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Po roku nienagannej pracy karę uważa się za niebyłą i zawiadomienie o ukaraniu usuwa się z akt osobowych pracownika.</w:t>
      </w:r>
    </w:p>
    <w:p w:rsidR="00157FCF" w:rsidRPr="002965C8" w:rsidRDefault="00157FCF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</w:p>
    <w:p w:rsidR="00103698" w:rsidRPr="002965C8" w:rsidRDefault="00103698" w:rsidP="002965C8">
      <w:pPr>
        <w:pStyle w:val="Tekstpodstawowywcity"/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XI. BEZPIECZEŃSTWO I HIGIENA PRACY</w:t>
      </w:r>
    </w:p>
    <w:p w:rsidR="00713AC6" w:rsidRPr="002965C8" w:rsidRDefault="00713AC6" w:rsidP="002965C8">
      <w:pPr>
        <w:pStyle w:val="Tekstpodstawowywcity"/>
        <w:spacing w:line="360" w:lineRule="auto"/>
        <w:rPr>
          <w:rFonts w:ascii="Arial" w:hAnsi="Arial" w:cs="Arial"/>
          <w:spacing w:val="20"/>
          <w:szCs w:val="28"/>
        </w:rPr>
      </w:pPr>
    </w:p>
    <w:p w:rsidR="00103698" w:rsidRPr="002965C8" w:rsidRDefault="00CD511D" w:rsidP="002965C8">
      <w:pPr>
        <w:pStyle w:val="Tekstpodstawowywcity"/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                                                                     </w:t>
      </w:r>
      <w:r w:rsidR="00982807" w:rsidRPr="002965C8">
        <w:rPr>
          <w:rFonts w:ascii="Arial" w:hAnsi="Arial" w:cs="Arial"/>
          <w:spacing w:val="20"/>
          <w:szCs w:val="28"/>
        </w:rPr>
        <w:t>§ 5</w:t>
      </w:r>
      <w:r w:rsidR="000C1E55" w:rsidRPr="002965C8">
        <w:rPr>
          <w:rFonts w:ascii="Arial" w:hAnsi="Arial" w:cs="Arial"/>
          <w:spacing w:val="20"/>
          <w:szCs w:val="28"/>
        </w:rPr>
        <w:t>4</w:t>
      </w:r>
    </w:p>
    <w:p w:rsidR="00103698" w:rsidRPr="002965C8" w:rsidRDefault="00103698" w:rsidP="002965C8">
      <w:pPr>
        <w:pStyle w:val="Tekstpodstawowywcity"/>
        <w:numPr>
          <w:ilvl w:val="0"/>
          <w:numId w:val="30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Pracodawca ponosi odpowiedzialność za stan bezpieczeństwa </w:t>
      </w:r>
      <w:r w:rsidR="00445714" w:rsidRPr="002965C8">
        <w:rPr>
          <w:rFonts w:ascii="Arial" w:hAnsi="Arial" w:cs="Arial"/>
          <w:spacing w:val="20"/>
          <w:szCs w:val="28"/>
        </w:rPr>
        <w:t xml:space="preserve">i higieny pracy </w:t>
      </w:r>
      <w:r w:rsidRPr="002965C8">
        <w:rPr>
          <w:rFonts w:ascii="Arial" w:hAnsi="Arial" w:cs="Arial"/>
          <w:spacing w:val="20"/>
          <w:szCs w:val="28"/>
        </w:rPr>
        <w:t>we wszystkich jednostkach organizacyjnych.</w:t>
      </w:r>
    </w:p>
    <w:p w:rsidR="00103698" w:rsidRPr="002965C8" w:rsidRDefault="00103698" w:rsidP="002965C8">
      <w:pPr>
        <w:pStyle w:val="Tekstpodstawowywcity"/>
        <w:spacing w:line="360" w:lineRule="auto"/>
        <w:ind w:firstLine="348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W szczególności MOSiR jest </w:t>
      </w:r>
      <w:r w:rsidR="00844704" w:rsidRPr="002965C8">
        <w:rPr>
          <w:rFonts w:ascii="Arial" w:hAnsi="Arial" w:cs="Arial"/>
          <w:spacing w:val="20"/>
          <w:szCs w:val="28"/>
        </w:rPr>
        <w:t>z</w:t>
      </w:r>
      <w:r w:rsidRPr="002965C8">
        <w:rPr>
          <w:rFonts w:ascii="Arial" w:hAnsi="Arial" w:cs="Arial"/>
          <w:spacing w:val="20"/>
          <w:szCs w:val="28"/>
        </w:rPr>
        <w:t>obowiązany:</w:t>
      </w:r>
    </w:p>
    <w:p w:rsidR="00103698" w:rsidRPr="002965C8" w:rsidRDefault="00103698" w:rsidP="002965C8">
      <w:pPr>
        <w:pStyle w:val="Tekstpodstawowywcity"/>
        <w:numPr>
          <w:ilvl w:val="0"/>
          <w:numId w:val="39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organizować pracę w sposób zapewniający bezpieczne i higieniczne warunki pracy</w:t>
      </w:r>
      <w:r w:rsidR="007B54AB" w:rsidRPr="002965C8">
        <w:rPr>
          <w:rFonts w:ascii="Arial" w:hAnsi="Arial" w:cs="Arial"/>
          <w:spacing w:val="20"/>
          <w:szCs w:val="28"/>
        </w:rPr>
        <w:t>,</w:t>
      </w:r>
    </w:p>
    <w:p w:rsidR="00982D59" w:rsidRPr="002965C8" w:rsidRDefault="00103698" w:rsidP="002965C8">
      <w:pPr>
        <w:pStyle w:val="Tekstpodstawowywcity"/>
        <w:numPr>
          <w:ilvl w:val="0"/>
          <w:numId w:val="39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zapewnić przestrzeganie przepisów oraz zasad bezpieczeństwa i higieny pracy,</w:t>
      </w:r>
    </w:p>
    <w:p w:rsidR="00982D59" w:rsidRPr="002965C8" w:rsidRDefault="00103698" w:rsidP="002965C8">
      <w:pPr>
        <w:pStyle w:val="Tekstpodstawowywcity"/>
        <w:numPr>
          <w:ilvl w:val="0"/>
          <w:numId w:val="39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wydawać polecenia usunięcia uchybień w tym zakresie oraz kontrolować </w:t>
      </w:r>
    </w:p>
    <w:p w:rsidR="00103698" w:rsidRPr="002965C8" w:rsidRDefault="00103698" w:rsidP="002965C8">
      <w:pPr>
        <w:pStyle w:val="Tekstpodstawowywcity"/>
        <w:spacing w:line="360" w:lineRule="auto"/>
        <w:ind w:left="1146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wykonanie tych poleceń</w:t>
      </w:r>
      <w:r w:rsidR="007B54AB" w:rsidRPr="002965C8">
        <w:rPr>
          <w:rFonts w:ascii="Arial" w:hAnsi="Arial" w:cs="Arial"/>
          <w:spacing w:val="20"/>
          <w:szCs w:val="28"/>
        </w:rPr>
        <w:t>,</w:t>
      </w:r>
    </w:p>
    <w:p w:rsidR="00982D59" w:rsidRPr="002965C8" w:rsidRDefault="00103698" w:rsidP="002965C8">
      <w:pPr>
        <w:pStyle w:val="Tekstpodstawowywcity"/>
        <w:numPr>
          <w:ilvl w:val="0"/>
          <w:numId w:val="39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zapewnić wykonanie nakazów, wystąpień, decyzji, zarządzeń wydawanych przez </w:t>
      </w:r>
    </w:p>
    <w:p w:rsidR="00103698" w:rsidRPr="002965C8" w:rsidRDefault="00291D3A" w:rsidP="002965C8">
      <w:pPr>
        <w:pStyle w:val="Tekstpodstawowywcity"/>
        <w:spacing w:line="360" w:lineRule="auto"/>
        <w:ind w:left="786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   </w:t>
      </w:r>
      <w:r w:rsidR="00982D59" w:rsidRPr="002965C8">
        <w:rPr>
          <w:rFonts w:ascii="Arial" w:hAnsi="Arial" w:cs="Arial"/>
          <w:spacing w:val="20"/>
          <w:szCs w:val="28"/>
        </w:rPr>
        <w:t xml:space="preserve">  </w:t>
      </w:r>
      <w:r w:rsidR="00103698" w:rsidRPr="002965C8">
        <w:rPr>
          <w:rFonts w:ascii="Arial" w:hAnsi="Arial" w:cs="Arial"/>
          <w:spacing w:val="20"/>
          <w:szCs w:val="28"/>
        </w:rPr>
        <w:t>organ nadzoru nad warunkami pracy</w:t>
      </w:r>
      <w:r w:rsidR="007B54AB" w:rsidRPr="002965C8">
        <w:rPr>
          <w:rFonts w:ascii="Arial" w:hAnsi="Arial" w:cs="Arial"/>
          <w:spacing w:val="20"/>
          <w:szCs w:val="28"/>
        </w:rPr>
        <w:t>,</w:t>
      </w:r>
    </w:p>
    <w:p w:rsidR="00982D59" w:rsidRPr="002965C8" w:rsidRDefault="00844704" w:rsidP="002965C8">
      <w:pPr>
        <w:pStyle w:val="Tekstpodstawowywcity"/>
        <w:numPr>
          <w:ilvl w:val="0"/>
          <w:numId w:val="39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informować pracowników </w:t>
      </w:r>
      <w:r w:rsidR="006420DB" w:rsidRPr="002965C8">
        <w:rPr>
          <w:rFonts w:ascii="Arial" w:hAnsi="Arial" w:cs="Arial"/>
          <w:spacing w:val="20"/>
          <w:szCs w:val="28"/>
        </w:rPr>
        <w:t>o ryzyku zawodowym</w:t>
      </w:r>
      <w:r w:rsidRPr="002965C8">
        <w:rPr>
          <w:rFonts w:ascii="Arial" w:hAnsi="Arial" w:cs="Arial"/>
          <w:spacing w:val="20"/>
          <w:szCs w:val="28"/>
        </w:rPr>
        <w:t>, które wiąże się z wykonywana</w:t>
      </w:r>
    </w:p>
    <w:p w:rsidR="00982D59" w:rsidRPr="002965C8" w:rsidRDefault="00982D59" w:rsidP="002965C8">
      <w:pPr>
        <w:pStyle w:val="Tekstpodstawowywcity"/>
        <w:spacing w:line="360" w:lineRule="auto"/>
        <w:ind w:left="786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 </w:t>
      </w:r>
      <w:r w:rsidR="00291D3A" w:rsidRPr="002965C8">
        <w:rPr>
          <w:rFonts w:ascii="Arial" w:hAnsi="Arial" w:cs="Arial"/>
          <w:spacing w:val="20"/>
          <w:szCs w:val="28"/>
        </w:rPr>
        <w:t xml:space="preserve">    </w:t>
      </w:r>
      <w:r w:rsidR="00844704" w:rsidRPr="002965C8">
        <w:rPr>
          <w:rFonts w:ascii="Arial" w:hAnsi="Arial" w:cs="Arial"/>
          <w:spacing w:val="20"/>
          <w:szCs w:val="28"/>
        </w:rPr>
        <w:t xml:space="preserve"> pracą  oraz o zasa</w:t>
      </w:r>
      <w:r w:rsidR="004B6E50" w:rsidRPr="002965C8">
        <w:rPr>
          <w:rFonts w:ascii="Arial" w:hAnsi="Arial" w:cs="Arial"/>
          <w:spacing w:val="20"/>
          <w:szCs w:val="28"/>
        </w:rPr>
        <w:t>dach ochrony przed zagrożeniami</w:t>
      </w:r>
      <w:r w:rsidR="00844704" w:rsidRPr="002965C8">
        <w:rPr>
          <w:rFonts w:ascii="Arial" w:hAnsi="Arial" w:cs="Arial"/>
          <w:spacing w:val="20"/>
          <w:szCs w:val="28"/>
        </w:rPr>
        <w:t>.</w:t>
      </w:r>
      <w:r w:rsidR="004B6E50" w:rsidRPr="002965C8">
        <w:rPr>
          <w:rFonts w:ascii="Arial" w:hAnsi="Arial" w:cs="Arial"/>
          <w:spacing w:val="20"/>
          <w:szCs w:val="28"/>
        </w:rPr>
        <w:t xml:space="preserve"> </w:t>
      </w:r>
      <w:r w:rsidR="00844704" w:rsidRPr="002965C8">
        <w:rPr>
          <w:rFonts w:ascii="Arial" w:hAnsi="Arial" w:cs="Arial"/>
          <w:spacing w:val="20"/>
          <w:szCs w:val="28"/>
        </w:rPr>
        <w:t>Sposobem informowania</w:t>
      </w:r>
    </w:p>
    <w:p w:rsidR="00982D59" w:rsidRPr="002965C8" w:rsidRDefault="00844704" w:rsidP="002965C8">
      <w:pPr>
        <w:pStyle w:val="Tekstpodstawowywcity"/>
        <w:spacing w:line="360" w:lineRule="auto"/>
        <w:ind w:left="786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lastRenderedPageBreak/>
        <w:t xml:space="preserve"> </w:t>
      </w:r>
      <w:r w:rsidR="00291D3A" w:rsidRPr="002965C8">
        <w:rPr>
          <w:rFonts w:ascii="Arial" w:hAnsi="Arial" w:cs="Arial"/>
          <w:spacing w:val="20"/>
          <w:szCs w:val="28"/>
        </w:rPr>
        <w:t xml:space="preserve">    </w:t>
      </w:r>
      <w:r w:rsidR="00982D59" w:rsidRPr="002965C8">
        <w:rPr>
          <w:rFonts w:ascii="Arial" w:hAnsi="Arial" w:cs="Arial"/>
          <w:spacing w:val="20"/>
          <w:szCs w:val="28"/>
        </w:rPr>
        <w:t xml:space="preserve"> </w:t>
      </w:r>
      <w:r w:rsidRPr="002965C8">
        <w:rPr>
          <w:rFonts w:ascii="Arial" w:hAnsi="Arial" w:cs="Arial"/>
          <w:spacing w:val="20"/>
          <w:szCs w:val="28"/>
        </w:rPr>
        <w:t xml:space="preserve">pracowników o ryzyku zawodowym są </w:t>
      </w:r>
      <w:proofErr w:type="spellStart"/>
      <w:r w:rsidRPr="002965C8">
        <w:rPr>
          <w:rFonts w:ascii="Arial" w:hAnsi="Arial" w:cs="Arial"/>
          <w:spacing w:val="20"/>
          <w:szCs w:val="28"/>
        </w:rPr>
        <w:t>szkolenia</w:t>
      </w:r>
      <w:proofErr w:type="spellEnd"/>
      <w:r w:rsidRPr="002965C8">
        <w:rPr>
          <w:rFonts w:ascii="Arial" w:hAnsi="Arial" w:cs="Arial"/>
          <w:spacing w:val="20"/>
          <w:szCs w:val="28"/>
        </w:rPr>
        <w:t xml:space="preserve"> bhp wstępne i okresowe oraz </w:t>
      </w:r>
    </w:p>
    <w:p w:rsidR="00982D59" w:rsidRPr="002965C8" w:rsidRDefault="00982D59" w:rsidP="002965C8">
      <w:pPr>
        <w:pStyle w:val="Tekstpodstawowywcity"/>
        <w:spacing w:line="360" w:lineRule="auto"/>
        <w:ind w:left="786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  </w:t>
      </w:r>
      <w:r w:rsidR="00291D3A" w:rsidRPr="002965C8">
        <w:rPr>
          <w:rFonts w:ascii="Arial" w:hAnsi="Arial" w:cs="Arial"/>
          <w:spacing w:val="20"/>
          <w:szCs w:val="28"/>
        </w:rPr>
        <w:t xml:space="preserve">    </w:t>
      </w:r>
      <w:r w:rsidR="00844704" w:rsidRPr="002965C8">
        <w:rPr>
          <w:rFonts w:ascii="Arial" w:hAnsi="Arial" w:cs="Arial"/>
          <w:spacing w:val="20"/>
          <w:szCs w:val="28"/>
        </w:rPr>
        <w:t>zapoznawanie pracowników z materiałami m</w:t>
      </w:r>
      <w:r w:rsidR="006B6C60" w:rsidRPr="002965C8">
        <w:rPr>
          <w:rFonts w:ascii="Arial" w:hAnsi="Arial" w:cs="Arial"/>
          <w:spacing w:val="20"/>
          <w:szCs w:val="28"/>
        </w:rPr>
        <w:t>erytorycznymi w formie pisemnej</w:t>
      </w:r>
      <w:r w:rsidR="00844704" w:rsidRPr="002965C8">
        <w:rPr>
          <w:rFonts w:ascii="Arial" w:hAnsi="Arial" w:cs="Arial"/>
          <w:spacing w:val="20"/>
          <w:szCs w:val="28"/>
        </w:rPr>
        <w:t>.</w:t>
      </w:r>
    </w:p>
    <w:p w:rsidR="00291D3A" w:rsidRPr="002965C8" w:rsidRDefault="00291D3A" w:rsidP="002965C8">
      <w:pPr>
        <w:pStyle w:val="Tekstpodstawowywcity"/>
        <w:spacing w:line="360" w:lineRule="auto"/>
        <w:ind w:left="72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       </w:t>
      </w:r>
      <w:r w:rsidR="00844704" w:rsidRPr="002965C8">
        <w:rPr>
          <w:rFonts w:ascii="Arial" w:hAnsi="Arial" w:cs="Arial"/>
          <w:spacing w:val="20"/>
          <w:szCs w:val="28"/>
        </w:rPr>
        <w:t>Zapoznanie z ryzykiem zawodowym oraz zasadach ochrony przed zagrożeniami</w:t>
      </w:r>
      <w:r w:rsidRPr="002965C8">
        <w:rPr>
          <w:rFonts w:ascii="Arial" w:hAnsi="Arial" w:cs="Arial"/>
          <w:spacing w:val="20"/>
          <w:szCs w:val="28"/>
        </w:rPr>
        <w:t xml:space="preserve"> </w:t>
      </w:r>
    </w:p>
    <w:p w:rsidR="008971D7" w:rsidRPr="002965C8" w:rsidRDefault="00291D3A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                   </w:t>
      </w:r>
      <w:r w:rsidR="00844704" w:rsidRPr="002965C8">
        <w:rPr>
          <w:rFonts w:ascii="Arial" w:hAnsi="Arial" w:cs="Arial"/>
          <w:spacing w:val="20"/>
          <w:szCs w:val="28"/>
        </w:rPr>
        <w:t>pracownik po</w:t>
      </w:r>
      <w:r w:rsidR="006420DB" w:rsidRPr="002965C8">
        <w:rPr>
          <w:rFonts w:ascii="Arial" w:hAnsi="Arial" w:cs="Arial"/>
          <w:spacing w:val="20"/>
          <w:szCs w:val="28"/>
        </w:rPr>
        <w:t>twierdza własnoręcznym podpisem</w:t>
      </w:r>
      <w:r w:rsidR="002211EB" w:rsidRPr="002965C8">
        <w:rPr>
          <w:rFonts w:ascii="Arial" w:hAnsi="Arial" w:cs="Arial"/>
          <w:spacing w:val="20"/>
          <w:szCs w:val="28"/>
        </w:rPr>
        <w:t>.</w:t>
      </w:r>
    </w:p>
    <w:p w:rsidR="00103698" w:rsidRPr="002965C8" w:rsidRDefault="00103698" w:rsidP="002965C8">
      <w:pPr>
        <w:pStyle w:val="Tekstpodstawowywcity"/>
        <w:numPr>
          <w:ilvl w:val="0"/>
          <w:numId w:val="30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Przestrzeganie przepisów i zasa</w:t>
      </w:r>
      <w:r w:rsidR="00703312" w:rsidRPr="002965C8">
        <w:rPr>
          <w:rFonts w:ascii="Arial" w:hAnsi="Arial" w:cs="Arial"/>
          <w:spacing w:val="20"/>
          <w:szCs w:val="28"/>
        </w:rPr>
        <w:t>d bezpieczeństwa,</w:t>
      </w:r>
      <w:r w:rsidRPr="002965C8">
        <w:rPr>
          <w:rFonts w:ascii="Arial" w:hAnsi="Arial" w:cs="Arial"/>
          <w:spacing w:val="20"/>
          <w:szCs w:val="28"/>
        </w:rPr>
        <w:t xml:space="preserve"> higieny pracy</w:t>
      </w:r>
      <w:r w:rsidR="007138A6" w:rsidRPr="002965C8">
        <w:rPr>
          <w:rFonts w:ascii="Arial" w:hAnsi="Arial" w:cs="Arial"/>
          <w:spacing w:val="20"/>
          <w:szCs w:val="28"/>
        </w:rPr>
        <w:t xml:space="preserve"> oraz ochrony przeciwpożarowej</w:t>
      </w:r>
      <w:r w:rsidRPr="002965C8">
        <w:rPr>
          <w:rFonts w:ascii="Arial" w:hAnsi="Arial" w:cs="Arial"/>
          <w:spacing w:val="20"/>
          <w:szCs w:val="28"/>
        </w:rPr>
        <w:t xml:space="preserve"> jest podstawowym obowiązkiem pracownika.</w:t>
      </w:r>
    </w:p>
    <w:p w:rsidR="00103698" w:rsidRPr="002965C8" w:rsidRDefault="00103698" w:rsidP="002965C8">
      <w:pPr>
        <w:pStyle w:val="Tekstpodstawowywcity"/>
        <w:numPr>
          <w:ilvl w:val="0"/>
          <w:numId w:val="30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W szczególności pracownik jest obowiązany:</w:t>
      </w:r>
    </w:p>
    <w:p w:rsidR="004B6E50" w:rsidRPr="002965C8" w:rsidRDefault="00103698" w:rsidP="002965C8">
      <w:pPr>
        <w:pStyle w:val="Tekstpodstawowywcity"/>
        <w:numPr>
          <w:ilvl w:val="0"/>
          <w:numId w:val="40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znać przepisy i zasady </w:t>
      </w:r>
      <w:r w:rsidR="0079758E" w:rsidRPr="002965C8">
        <w:rPr>
          <w:rFonts w:ascii="Arial" w:hAnsi="Arial" w:cs="Arial"/>
          <w:spacing w:val="20"/>
          <w:szCs w:val="28"/>
        </w:rPr>
        <w:t xml:space="preserve">bezpieczeństwa, </w:t>
      </w:r>
      <w:r w:rsidR="00E34DBB" w:rsidRPr="002965C8">
        <w:rPr>
          <w:rFonts w:ascii="Arial" w:hAnsi="Arial" w:cs="Arial"/>
          <w:spacing w:val="20"/>
          <w:szCs w:val="28"/>
        </w:rPr>
        <w:t>higieny pracy i ochrony przeciwpożarowej</w:t>
      </w:r>
    </w:p>
    <w:p w:rsidR="00982D59" w:rsidRPr="002965C8" w:rsidRDefault="004B6E50" w:rsidP="002965C8">
      <w:pPr>
        <w:pStyle w:val="Tekstpodstawowywcity"/>
        <w:spacing w:line="360" w:lineRule="auto"/>
        <w:ind w:left="426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      b</w:t>
      </w:r>
      <w:r w:rsidR="00103698" w:rsidRPr="002965C8">
        <w:rPr>
          <w:rFonts w:ascii="Arial" w:hAnsi="Arial" w:cs="Arial"/>
          <w:spacing w:val="20"/>
          <w:szCs w:val="28"/>
        </w:rPr>
        <w:t>rać</w:t>
      </w:r>
      <w:r w:rsidRPr="002965C8">
        <w:rPr>
          <w:rFonts w:ascii="Arial" w:hAnsi="Arial" w:cs="Arial"/>
          <w:spacing w:val="20"/>
          <w:szCs w:val="28"/>
        </w:rPr>
        <w:t xml:space="preserve"> </w:t>
      </w:r>
      <w:r w:rsidR="00103698" w:rsidRPr="002965C8">
        <w:rPr>
          <w:rFonts w:ascii="Arial" w:hAnsi="Arial" w:cs="Arial"/>
          <w:spacing w:val="20"/>
          <w:szCs w:val="28"/>
        </w:rPr>
        <w:t>udział w szkoleniu i instruktażu z tego zakresu oraz poddawać się wymaganym</w:t>
      </w:r>
    </w:p>
    <w:p w:rsidR="00103698" w:rsidRPr="002965C8" w:rsidRDefault="004B6E50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           </w:t>
      </w:r>
      <w:r w:rsidR="00291D3A" w:rsidRPr="002965C8">
        <w:rPr>
          <w:rFonts w:ascii="Arial" w:hAnsi="Arial" w:cs="Arial"/>
          <w:spacing w:val="20"/>
          <w:szCs w:val="28"/>
        </w:rPr>
        <w:t xml:space="preserve">  </w:t>
      </w:r>
      <w:r w:rsidR="00103698" w:rsidRPr="002965C8">
        <w:rPr>
          <w:rFonts w:ascii="Arial" w:hAnsi="Arial" w:cs="Arial"/>
          <w:spacing w:val="20"/>
          <w:szCs w:val="28"/>
        </w:rPr>
        <w:t>egzaminom sprawdzającym</w:t>
      </w:r>
      <w:r w:rsidR="007B54AB" w:rsidRPr="002965C8">
        <w:rPr>
          <w:rFonts w:ascii="Arial" w:hAnsi="Arial" w:cs="Arial"/>
          <w:spacing w:val="20"/>
          <w:szCs w:val="28"/>
        </w:rPr>
        <w:t>,</w:t>
      </w:r>
    </w:p>
    <w:p w:rsidR="004B6E50" w:rsidRPr="002965C8" w:rsidRDefault="00103698" w:rsidP="002965C8">
      <w:pPr>
        <w:pStyle w:val="Tekstpodstawowywcity"/>
        <w:numPr>
          <w:ilvl w:val="0"/>
          <w:numId w:val="40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wykonywać pracę w sposób zgodny z przepi</w:t>
      </w:r>
      <w:r w:rsidR="00FD103D" w:rsidRPr="002965C8">
        <w:rPr>
          <w:rFonts w:ascii="Arial" w:hAnsi="Arial" w:cs="Arial"/>
          <w:spacing w:val="20"/>
          <w:szCs w:val="28"/>
        </w:rPr>
        <w:t>sami i zasadami bezpieczeństwa,</w:t>
      </w:r>
      <w:r w:rsidRPr="002965C8">
        <w:rPr>
          <w:rFonts w:ascii="Arial" w:hAnsi="Arial" w:cs="Arial"/>
          <w:spacing w:val="20"/>
          <w:szCs w:val="28"/>
        </w:rPr>
        <w:t xml:space="preserve"> higieny</w:t>
      </w:r>
      <w:r w:rsidR="00291D3A" w:rsidRPr="002965C8">
        <w:rPr>
          <w:rFonts w:ascii="Arial" w:hAnsi="Arial" w:cs="Arial"/>
          <w:spacing w:val="20"/>
          <w:szCs w:val="28"/>
        </w:rPr>
        <w:t xml:space="preserve"> </w:t>
      </w:r>
      <w:r w:rsidRPr="002965C8">
        <w:rPr>
          <w:rFonts w:ascii="Arial" w:hAnsi="Arial" w:cs="Arial"/>
          <w:spacing w:val="20"/>
          <w:szCs w:val="28"/>
        </w:rPr>
        <w:t xml:space="preserve">pracy </w:t>
      </w:r>
      <w:r w:rsidR="00FD103D" w:rsidRPr="002965C8">
        <w:rPr>
          <w:rFonts w:ascii="Arial" w:hAnsi="Arial" w:cs="Arial"/>
          <w:spacing w:val="20"/>
          <w:szCs w:val="28"/>
        </w:rPr>
        <w:t xml:space="preserve">i ochrony przeciwpożarowej </w:t>
      </w:r>
      <w:r w:rsidRPr="002965C8">
        <w:rPr>
          <w:rFonts w:ascii="Arial" w:hAnsi="Arial" w:cs="Arial"/>
          <w:spacing w:val="20"/>
          <w:szCs w:val="28"/>
        </w:rPr>
        <w:t xml:space="preserve">oraz stosować się do wydawanych </w:t>
      </w:r>
      <w:r w:rsidR="00CB46B1" w:rsidRPr="002965C8">
        <w:rPr>
          <w:rFonts w:ascii="Arial" w:hAnsi="Arial" w:cs="Arial"/>
          <w:spacing w:val="20"/>
          <w:szCs w:val="28"/>
        </w:rPr>
        <w:br/>
      </w:r>
      <w:r w:rsidRPr="002965C8">
        <w:rPr>
          <w:rFonts w:ascii="Arial" w:hAnsi="Arial" w:cs="Arial"/>
          <w:spacing w:val="20"/>
          <w:szCs w:val="28"/>
        </w:rPr>
        <w:t>w tym zakresie poleceń i wskazówek przełożonych</w:t>
      </w:r>
      <w:r w:rsidR="007B54AB" w:rsidRPr="002965C8">
        <w:rPr>
          <w:rFonts w:ascii="Arial" w:hAnsi="Arial" w:cs="Arial"/>
          <w:spacing w:val="20"/>
          <w:szCs w:val="28"/>
        </w:rPr>
        <w:t>,</w:t>
      </w:r>
    </w:p>
    <w:p w:rsidR="00103698" w:rsidRPr="002965C8" w:rsidRDefault="00103698" w:rsidP="002965C8">
      <w:pPr>
        <w:pStyle w:val="Tekstpodstawowywcity"/>
        <w:numPr>
          <w:ilvl w:val="0"/>
          <w:numId w:val="40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dbać o należyty stan maszyn, urządzeń, narzędzi i sprzę</w:t>
      </w:r>
      <w:r w:rsidR="004B6E50" w:rsidRPr="002965C8">
        <w:rPr>
          <w:rFonts w:ascii="Arial" w:hAnsi="Arial" w:cs="Arial"/>
          <w:spacing w:val="20"/>
          <w:szCs w:val="28"/>
        </w:rPr>
        <w:t xml:space="preserve">tu oraz porządek i ład </w:t>
      </w:r>
      <w:r w:rsidR="00CB46B1" w:rsidRPr="002965C8">
        <w:rPr>
          <w:rFonts w:ascii="Arial" w:hAnsi="Arial" w:cs="Arial"/>
          <w:spacing w:val="20"/>
          <w:szCs w:val="28"/>
        </w:rPr>
        <w:br/>
      </w:r>
      <w:r w:rsidR="004B6E50" w:rsidRPr="002965C8">
        <w:rPr>
          <w:rFonts w:ascii="Arial" w:hAnsi="Arial" w:cs="Arial"/>
          <w:spacing w:val="20"/>
          <w:szCs w:val="28"/>
        </w:rPr>
        <w:t>w miejscu</w:t>
      </w:r>
      <w:r w:rsidR="00291D3A" w:rsidRPr="002965C8">
        <w:rPr>
          <w:rFonts w:ascii="Arial" w:hAnsi="Arial" w:cs="Arial"/>
          <w:spacing w:val="20"/>
          <w:szCs w:val="28"/>
        </w:rPr>
        <w:t xml:space="preserve"> </w:t>
      </w:r>
      <w:r w:rsidRPr="002965C8">
        <w:rPr>
          <w:rFonts w:ascii="Arial" w:hAnsi="Arial" w:cs="Arial"/>
          <w:spacing w:val="20"/>
          <w:szCs w:val="28"/>
        </w:rPr>
        <w:t>pracy</w:t>
      </w:r>
      <w:r w:rsidR="007B54AB" w:rsidRPr="002965C8">
        <w:rPr>
          <w:rFonts w:ascii="Arial" w:hAnsi="Arial" w:cs="Arial"/>
          <w:spacing w:val="20"/>
          <w:szCs w:val="28"/>
        </w:rPr>
        <w:t>,</w:t>
      </w:r>
    </w:p>
    <w:p w:rsidR="00103698" w:rsidRPr="002965C8" w:rsidRDefault="004B6E50" w:rsidP="002965C8">
      <w:pPr>
        <w:pStyle w:val="Tekstpodstawowywcity"/>
        <w:numPr>
          <w:ilvl w:val="0"/>
          <w:numId w:val="40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 </w:t>
      </w:r>
      <w:r w:rsidR="00103698" w:rsidRPr="002965C8">
        <w:rPr>
          <w:rFonts w:ascii="Arial" w:hAnsi="Arial" w:cs="Arial"/>
          <w:spacing w:val="20"/>
          <w:szCs w:val="28"/>
        </w:rPr>
        <w:t>stosować środki ochrony zbiorowej, a także używać przydzielone środki ochrony indywidualnej oraz odzież i obuwie robocze zgodnie z ich przeznaczeniem</w:t>
      </w:r>
      <w:r w:rsidR="007B54AB" w:rsidRPr="002965C8">
        <w:rPr>
          <w:rFonts w:ascii="Arial" w:hAnsi="Arial" w:cs="Arial"/>
          <w:spacing w:val="20"/>
          <w:szCs w:val="28"/>
        </w:rPr>
        <w:t>,</w:t>
      </w:r>
    </w:p>
    <w:p w:rsidR="00103698" w:rsidRPr="002965C8" w:rsidRDefault="00103698" w:rsidP="002965C8">
      <w:pPr>
        <w:pStyle w:val="Tekstpodstawowywcity"/>
        <w:numPr>
          <w:ilvl w:val="0"/>
          <w:numId w:val="40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poddawać się wstępnym i okresowym oraz kontrolnym badaniom lekarskim </w:t>
      </w:r>
      <w:r w:rsidR="00CB46B1" w:rsidRPr="002965C8">
        <w:rPr>
          <w:rFonts w:ascii="Arial" w:hAnsi="Arial" w:cs="Arial"/>
          <w:spacing w:val="20"/>
          <w:szCs w:val="28"/>
        </w:rPr>
        <w:br/>
      </w:r>
      <w:r w:rsidRPr="002965C8">
        <w:rPr>
          <w:rFonts w:ascii="Arial" w:hAnsi="Arial" w:cs="Arial"/>
          <w:spacing w:val="20"/>
          <w:szCs w:val="28"/>
        </w:rPr>
        <w:t>i stosować się do wskazań lekarskich</w:t>
      </w:r>
      <w:r w:rsidR="007B54AB" w:rsidRPr="002965C8">
        <w:rPr>
          <w:rFonts w:ascii="Arial" w:hAnsi="Arial" w:cs="Arial"/>
          <w:spacing w:val="20"/>
          <w:szCs w:val="28"/>
        </w:rPr>
        <w:t>,</w:t>
      </w:r>
    </w:p>
    <w:p w:rsidR="006420DB" w:rsidRPr="002965C8" w:rsidRDefault="00103698" w:rsidP="002965C8">
      <w:pPr>
        <w:pStyle w:val="Tekstpodstawowywcity"/>
        <w:numPr>
          <w:ilvl w:val="0"/>
          <w:numId w:val="40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lastRenderedPageBreak/>
        <w:t>niezwłocznie zawiadomić przełożonego o zauważonym wypadku lub zagrożeniu życia lub zdrowia ludzkiego oraz ostrzec współpracowników, a także inne osoby znajdujące się w rejonie zagrożenia o grożącym niebezpieczeństwie</w:t>
      </w:r>
      <w:r w:rsidR="007B54AB" w:rsidRPr="002965C8">
        <w:rPr>
          <w:rFonts w:ascii="Arial" w:hAnsi="Arial" w:cs="Arial"/>
          <w:spacing w:val="20"/>
          <w:szCs w:val="28"/>
        </w:rPr>
        <w:t>,</w:t>
      </w:r>
    </w:p>
    <w:p w:rsidR="00103698" w:rsidRPr="002965C8" w:rsidRDefault="00103698" w:rsidP="002965C8">
      <w:pPr>
        <w:pStyle w:val="Tekstpodstawowywcity"/>
        <w:numPr>
          <w:ilvl w:val="0"/>
          <w:numId w:val="40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współdziałać z bezpośrednim przełożonym i innymi służbami MOSiR </w:t>
      </w:r>
      <w:r w:rsidR="00CB46B1" w:rsidRPr="002965C8">
        <w:rPr>
          <w:rFonts w:ascii="Arial" w:hAnsi="Arial" w:cs="Arial"/>
          <w:spacing w:val="20"/>
          <w:szCs w:val="28"/>
        </w:rPr>
        <w:br/>
      </w:r>
      <w:r w:rsidRPr="002965C8">
        <w:rPr>
          <w:rFonts w:ascii="Arial" w:hAnsi="Arial" w:cs="Arial"/>
          <w:spacing w:val="20"/>
          <w:szCs w:val="28"/>
        </w:rPr>
        <w:t>w wypełnieniu obowiązków dotyczących bezpieczeństwa i higieny pracy</w:t>
      </w:r>
      <w:r w:rsidR="007B54AB" w:rsidRPr="002965C8">
        <w:rPr>
          <w:rFonts w:ascii="Arial" w:hAnsi="Arial" w:cs="Arial"/>
          <w:spacing w:val="20"/>
          <w:szCs w:val="28"/>
        </w:rPr>
        <w:t>,</w:t>
      </w:r>
    </w:p>
    <w:p w:rsidR="006420DB" w:rsidRPr="002965C8" w:rsidRDefault="006420DB" w:rsidP="002965C8">
      <w:pPr>
        <w:pStyle w:val="Tekstpodstawowywcity"/>
        <w:numPr>
          <w:ilvl w:val="0"/>
          <w:numId w:val="40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w razie gdy warunki pracy nie odpowiadają przepisom bezpieczeństwa i higieny pracy i stwarzają bezpośrednie zagrożenie dla zdrowia lub życia pracownika albo gdy wykonywana przez niego praca grozi takim niebezpieczeństwem innym osobom, pracownik ma prawo powstrzymać się od wykonywania pracy, zawiadamiając o tym niezwłocznie przełożonego, </w:t>
      </w:r>
    </w:p>
    <w:p w:rsidR="006420DB" w:rsidRPr="002965C8" w:rsidRDefault="006420DB" w:rsidP="002965C8">
      <w:pPr>
        <w:pStyle w:val="Tekstpodstawowywcity"/>
        <w:numPr>
          <w:ilvl w:val="0"/>
          <w:numId w:val="40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jeżeli powstrzymanie się od wykonywania pracy nie usuwa zagrożenia, pracownik ma prawo oddalić się z miejsca zagrożenia, zawiadamiając o tym niezwłocznie przełożonego,</w:t>
      </w:r>
    </w:p>
    <w:p w:rsidR="00742CD0" w:rsidRPr="002965C8" w:rsidRDefault="006420DB" w:rsidP="002965C8">
      <w:pPr>
        <w:pStyle w:val="Tekstpodstawowywcity"/>
        <w:numPr>
          <w:ilvl w:val="0"/>
          <w:numId w:val="40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pracownik nie </w:t>
      </w:r>
      <w:r w:rsidR="00376F08" w:rsidRPr="002965C8">
        <w:rPr>
          <w:rFonts w:ascii="Arial" w:hAnsi="Arial" w:cs="Arial"/>
          <w:spacing w:val="20"/>
          <w:szCs w:val="28"/>
        </w:rPr>
        <w:t>może ponosić żadnych jakichkol</w:t>
      </w:r>
      <w:r w:rsidRPr="002965C8">
        <w:rPr>
          <w:rFonts w:ascii="Arial" w:hAnsi="Arial" w:cs="Arial"/>
          <w:spacing w:val="20"/>
          <w:szCs w:val="28"/>
        </w:rPr>
        <w:t>wiek niekorzystnych dla niego konsekwencji z powodu powstrzymania się od pracy lub oddalenia się z miejsca zagrożenia w przypadkach wyżej podanych</w:t>
      </w:r>
      <w:r w:rsidR="009859F7" w:rsidRPr="002965C8">
        <w:rPr>
          <w:rFonts w:ascii="Arial" w:hAnsi="Arial" w:cs="Arial"/>
          <w:spacing w:val="20"/>
          <w:szCs w:val="28"/>
        </w:rPr>
        <w:t>.</w:t>
      </w:r>
    </w:p>
    <w:p w:rsidR="00103698" w:rsidRPr="002965C8" w:rsidRDefault="00103698" w:rsidP="002965C8">
      <w:pPr>
        <w:pStyle w:val="Tekstpodstawowywcity"/>
        <w:numPr>
          <w:ilvl w:val="0"/>
          <w:numId w:val="30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Kierow</w:t>
      </w:r>
      <w:r w:rsidR="00267F58" w:rsidRPr="002965C8">
        <w:rPr>
          <w:rFonts w:ascii="Arial" w:hAnsi="Arial" w:cs="Arial"/>
          <w:spacing w:val="20"/>
          <w:szCs w:val="28"/>
        </w:rPr>
        <w:t>nicy</w:t>
      </w:r>
      <w:r w:rsidR="0008574E" w:rsidRPr="002965C8">
        <w:rPr>
          <w:rFonts w:ascii="Arial" w:hAnsi="Arial" w:cs="Arial"/>
          <w:spacing w:val="20"/>
          <w:szCs w:val="28"/>
        </w:rPr>
        <w:t xml:space="preserve"> i wyznaczeni koordynatorzy</w:t>
      </w:r>
      <w:r w:rsidRPr="002965C8">
        <w:rPr>
          <w:rFonts w:ascii="Arial" w:hAnsi="Arial" w:cs="Arial"/>
          <w:spacing w:val="20"/>
          <w:szCs w:val="28"/>
        </w:rPr>
        <w:t xml:space="preserve"> są obowiązani:</w:t>
      </w:r>
    </w:p>
    <w:p w:rsidR="00103698" w:rsidRPr="002965C8" w:rsidRDefault="00103698" w:rsidP="002965C8">
      <w:pPr>
        <w:pStyle w:val="Tekstpodstawowywcity"/>
        <w:numPr>
          <w:ilvl w:val="0"/>
          <w:numId w:val="41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organizować stanowiska pracy zgodnie z przepisami i zasadami bezpieczeństwa </w:t>
      </w:r>
      <w:r w:rsidR="007925E8" w:rsidRPr="002965C8">
        <w:rPr>
          <w:rFonts w:ascii="Arial" w:hAnsi="Arial" w:cs="Arial"/>
          <w:spacing w:val="20"/>
          <w:szCs w:val="28"/>
        </w:rPr>
        <w:br/>
      </w:r>
      <w:r w:rsidRPr="002965C8">
        <w:rPr>
          <w:rFonts w:ascii="Arial" w:hAnsi="Arial" w:cs="Arial"/>
          <w:spacing w:val="20"/>
          <w:szCs w:val="28"/>
        </w:rPr>
        <w:t>i higieny pracy</w:t>
      </w:r>
      <w:r w:rsidR="006568E0" w:rsidRPr="002965C8">
        <w:rPr>
          <w:rFonts w:ascii="Arial" w:hAnsi="Arial" w:cs="Arial"/>
          <w:spacing w:val="20"/>
          <w:szCs w:val="28"/>
        </w:rPr>
        <w:t xml:space="preserve"> oraz ochrony przeciwpożarowej</w:t>
      </w:r>
      <w:r w:rsidR="00267F58" w:rsidRPr="002965C8">
        <w:rPr>
          <w:rFonts w:ascii="Arial" w:hAnsi="Arial" w:cs="Arial"/>
          <w:spacing w:val="20"/>
          <w:szCs w:val="28"/>
        </w:rPr>
        <w:t>,</w:t>
      </w:r>
    </w:p>
    <w:p w:rsidR="00103698" w:rsidRPr="002965C8" w:rsidRDefault="00103698" w:rsidP="002965C8">
      <w:pPr>
        <w:pStyle w:val="Tekstpodstawowywcity"/>
        <w:numPr>
          <w:ilvl w:val="0"/>
          <w:numId w:val="41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lastRenderedPageBreak/>
        <w:t xml:space="preserve">dbać o sprawność środków ochrony indywidualnej oraz ich stosowanie zgodnie </w:t>
      </w:r>
      <w:r w:rsidR="007925E8" w:rsidRPr="002965C8">
        <w:rPr>
          <w:rFonts w:ascii="Arial" w:hAnsi="Arial" w:cs="Arial"/>
          <w:spacing w:val="20"/>
          <w:szCs w:val="28"/>
        </w:rPr>
        <w:br/>
      </w:r>
      <w:r w:rsidRPr="002965C8">
        <w:rPr>
          <w:rFonts w:ascii="Arial" w:hAnsi="Arial" w:cs="Arial"/>
          <w:spacing w:val="20"/>
          <w:szCs w:val="28"/>
        </w:rPr>
        <w:t>z ich przeznaczeniem</w:t>
      </w:r>
      <w:r w:rsidR="00267F58" w:rsidRPr="002965C8">
        <w:rPr>
          <w:rFonts w:ascii="Arial" w:hAnsi="Arial" w:cs="Arial"/>
          <w:spacing w:val="20"/>
          <w:szCs w:val="28"/>
        </w:rPr>
        <w:t>,</w:t>
      </w:r>
    </w:p>
    <w:p w:rsidR="00103698" w:rsidRPr="002965C8" w:rsidRDefault="00103698" w:rsidP="002965C8">
      <w:pPr>
        <w:pStyle w:val="Tekstpodstawowywcity"/>
        <w:numPr>
          <w:ilvl w:val="0"/>
          <w:numId w:val="41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organizować, przygotowywać i prowadzić pracę, uwzględniając zabezpieczenie pracowników przed wypadkami przy pracy, chorobami zawodowymi i innymi chorobami związanymi z warunkami środowiska pracy</w:t>
      </w:r>
      <w:r w:rsidR="00267F58" w:rsidRPr="002965C8">
        <w:rPr>
          <w:rFonts w:ascii="Arial" w:hAnsi="Arial" w:cs="Arial"/>
          <w:spacing w:val="20"/>
          <w:szCs w:val="28"/>
        </w:rPr>
        <w:t>,</w:t>
      </w:r>
    </w:p>
    <w:p w:rsidR="00103698" w:rsidRPr="002965C8" w:rsidRDefault="00103698" w:rsidP="002965C8">
      <w:pPr>
        <w:pStyle w:val="Tekstpodstawowywcity"/>
        <w:numPr>
          <w:ilvl w:val="0"/>
          <w:numId w:val="41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dbać o bezpieczny i higieniczny stan pomieszczeń pracy i wyposażenia technicznego, a także o sprawność ochrony zbiorowej i ich stosowania zgodnie </w:t>
      </w:r>
      <w:r w:rsidR="007925E8" w:rsidRPr="002965C8">
        <w:rPr>
          <w:rFonts w:ascii="Arial" w:hAnsi="Arial" w:cs="Arial"/>
          <w:spacing w:val="20"/>
          <w:szCs w:val="28"/>
        </w:rPr>
        <w:br/>
      </w:r>
      <w:r w:rsidRPr="002965C8">
        <w:rPr>
          <w:rFonts w:ascii="Arial" w:hAnsi="Arial" w:cs="Arial"/>
          <w:spacing w:val="20"/>
          <w:szCs w:val="28"/>
        </w:rPr>
        <w:t>z przeznaczeniem</w:t>
      </w:r>
      <w:r w:rsidR="00267F58" w:rsidRPr="002965C8">
        <w:rPr>
          <w:rFonts w:ascii="Arial" w:hAnsi="Arial" w:cs="Arial"/>
          <w:spacing w:val="20"/>
          <w:szCs w:val="28"/>
        </w:rPr>
        <w:t>,</w:t>
      </w:r>
    </w:p>
    <w:p w:rsidR="00103698" w:rsidRPr="002965C8" w:rsidRDefault="00103698" w:rsidP="002965C8">
      <w:pPr>
        <w:pStyle w:val="Tekstpodstawowywcity"/>
        <w:numPr>
          <w:ilvl w:val="0"/>
          <w:numId w:val="41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egzekwować przestrzeganie przez pracowników przepisów i zasad bezpieczeństwa i higieny pracy</w:t>
      </w:r>
      <w:r w:rsidR="00225A87" w:rsidRPr="002965C8">
        <w:rPr>
          <w:rFonts w:ascii="Arial" w:hAnsi="Arial" w:cs="Arial"/>
          <w:spacing w:val="20"/>
          <w:szCs w:val="28"/>
        </w:rPr>
        <w:t xml:space="preserve"> oraz ochrony przeciwpożarowej</w:t>
      </w:r>
      <w:r w:rsidR="00267F58" w:rsidRPr="002965C8">
        <w:rPr>
          <w:rFonts w:ascii="Arial" w:hAnsi="Arial" w:cs="Arial"/>
          <w:spacing w:val="20"/>
          <w:szCs w:val="28"/>
        </w:rPr>
        <w:t>,</w:t>
      </w:r>
    </w:p>
    <w:p w:rsidR="00103698" w:rsidRPr="002965C8" w:rsidRDefault="00103698" w:rsidP="002965C8">
      <w:pPr>
        <w:pStyle w:val="Tekstpodstawowywcity"/>
        <w:numPr>
          <w:ilvl w:val="0"/>
          <w:numId w:val="41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zapewniać wykonanie zaleceń lekarza sprawującego opiekę zdrowotną nad pracownikami</w:t>
      </w:r>
      <w:r w:rsidR="00267F58" w:rsidRPr="002965C8">
        <w:rPr>
          <w:rFonts w:ascii="Arial" w:hAnsi="Arial" w:cs="Arial"/>
          <w:spacing w:val="20"/>
          <w:szCs w:val="28"/>
        </w:rPr>
        <w:t>,</w:t>
      </w:r>
    </w:p>
    <w:p w:rsidR="00267F58" w:rsidRPr="002965C8" w:rsidRDefault="00267F58" w:rsidP="002965C8">
      <w:pPr>
        <w:pStyle w:val="Tekstpodstawowywcity"/>
        <w:numPr>
          <w:ilvl w:val="0"/>
          <w:numId w:val="41"/>
        </w:numPr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zapewniać bezpieczne i higieniczne warunki pracy osobom fizycznym wykonującym czynności na innej podstawie niż stosunek pracy w zakładzie  lub miejscu wskazanym przez pracodawcę.</w:t>
      </w:r>
    </w:p>
    <w:p w:rsidR="007C518A" w:rsidRPr="002965C8" w:rsidRDefault="009859F7" w:rsidP="002965C8">
      <w:pPr>
        <w:pStyle w:val="Tekstpodstawowywcity"/>
        <w:spacing w:line="360" w:lineRule="auto"/>
        <w:ind w:left="72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§ 5</w:t>
      </w:r>
      <w:r w:rsidR="000C1E55" w:rsidRPr="002965C8">
        <w:rPr>
          <w:rFonts w:ascii="Arial" w:hAnsi="Arial" w:cs="Arial"/>
          <w:spacing w:val="20"/>
          <w:szCs w:val="28"/>
        </w:rPr>
        <w:t>5</w:t>
      </w:r>
    </w:p>
    <w:p w:rsidR="009859F7" w:rsidRPr="002965C8" w:rsidRDefault="007C518A" w:rsidP="002965C8">
      <w:pPr>
        <w:pStyle w:val="Tekstpodstawowywcity"/>
        <w:numPr>
          <w:ilvl w:val="0"/>
          <w:numId w:val="34"/>
        </w:numPr>
        <w:tabs>
          <w:tab w:val="clear" w:pos="720"/>
          <w:tab w:val="num" w:pos="0"/>
        </w:tabs>
        <w:spacing w:line="360" w:lineRule="auto"/>
        <w:ind w:left="284" w:hanging="284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Każdy p</w:t>
      </w:r>
      <w:r w:rsidR="009859F7" w:rsidRPr="002965C8">
        <w:rPr>
          <w:rFonts w:ascii="Arial" w:hAnsi="Arial" w:cs="Arial"/>
          <w:spacing w:val="20"/>
          <w:szCs w:val="28"/>
        </w:rPr>
        <w:t xml:space="preserve">racownik, który uległ wypadkowi przy pracy, jeżeli stan </w:t>
      </w:r>
      <w:r w:rsidR="00AF435F" w:rsidRPr="002965C8">
        <w:rPr>
          <w:rFonts w:ascii="Arial" w:hAnsi="Arial" w:cs="Arial"/>
          <w:spacing w:val="20"/>
          <w:szCs w:val="28"/>
        </w:rPr>
        <w:t xml:space="preserve">jego </w:t>
      </w:r>
      <w:r w:rsidR="009859F7" w:rsidRPr="002965C8">
        <w:rPr>
          <w:rFonts w:ascii="Arial" w:hAnsi="Arial" w:cs="Arial"/>
          <w:spacing w:val="20"/>
          <w:szCs w:val="28"/>
        </w:rPr>
        <w:t xml:space="preserve">zdrowia na to </w:t>
      </w:r>
      <w:r w:rsidR="00895A52" w:rsidRPr="002965C8">
        <w:rPr>
          <w:rFonts w:ascii="Arial" w:hAnsi="Arial" w:cs="Arial"/>
          <w:spacing w:val="20"/>
          <w:szCs w:val="28"/>
        </w:rPr>
        <w:t xml:space="preserve">  </w:t>
      </w:r>
      <w:r w:rsidR="009859F7" w:rsidRPr="002965C8">
        <w:rPr>
          <w:rFonts w:ascii="Arial" w:hAnsi="Arial" w:cs="Arial"/>
          <w:spacing w:val="20"/>
          <w:szCs w:val="28"/>
        </w:rPr>
        <w:t xml:space="preserve">pozwala </w:t>
      </w:r>
      <w:r w:rsidR="00895A52" w:rsidRPr="002965C8">
        <w:rPr>
          <w:rFonts w:ascii="Arial" w:hAnsi="Arial" w:cs="Arial"/>
          <w:spacing w:val="20"/>
          <w:szCs w:val="28"/>
        </w:rPr>
        <w:t xml:space="preserve"> </w:t>
      </w:r>
      <w:r w:rsidR="009859F7" w:rsidRPr="002965C8">
        <w:rPr>
          <w:rFonts w:ascii="Arial" w:hAnsi="Arial" w:cs="Arial"/>
          <w:spacing w:val="20"/>
          <w:szCs w:val="28"/>
        </w:rPr>
        <w:t>powinien poinformować niezwłocznie o wypadku przełożonego</w:t>
      </w:r>
      <w:r w:rsidR="00267F58" w:rsidRPr="002965C8">
        <w:rPr>
          <w:rFonts w:ascii="Arial" w:hAnsi="Arial" w:cs="Arial"/>
          <w:spacing w:val="20"/>
          <w:szCs w:val="28"/>
        </w:rPr>
        <w:t>.</w:t>
      </w:r>
      <w:r w:rsidR="00FC2CCC" w:rsidRPr="002965C8">
        <w:rPr>
          <w:rFonts w:ascii="Arial" w:hAnsi="Arial" w:cs="Arial"/>
          <w:spacing w:val="20"/>
          <w:szCs w:val="28"/>
        </w:rPr>
        <w:t xml:space="preserve"> Dla celów dowodowych zgłoszenie wypadku powinno być dokonane w formie pisemnej.</w:t>
      </w:r>
      <w:r w:rsidR="00895A52" w:rsidRPr="002965C8">
        <w:rPr>
          <w:rFonts w:ascii="Arial" w:hAnsi="Arial" w:cs="Arial"/>
          <w:spacing w:val="20"/>
          <w:szCs w:val="28"/>
        </w:rPr>
        <w:t xml:space="preserve"> </w:t>
      </w:r>
      <w:r w:rsidR="0006436D" w:rsidRPr="002965C8">
        <w:rPr>
          <w:rFonts w:ascii="Arial" w:hAnsi="Arial" w:cs="Arial"/>
          <w:spacing w:val="20"/>
          <w:szCs w:val="28"/>
        </w:rPr>
        <w:t xml:space="preserve">Przełożony pracownika bezzwłocznie powiadamia pracodawcę </w:t>
      </w:r>
      <w:r w:rsidR="00267F58" w:rsidRPr="002965C8">
        <w:rPr>
          <w:rFonts w:ascii="Arial" w:hAnsi="Arial" w:cs="Arial"/>
          <w:spacing w:val="20"/>
          <w:szCs w:val="28"/>
        </w:rPr>
        <w:t xml:space="preserve"> </w:t>
      </w:r>
      <w:r w:rsidR="0006436D" w:rsidRPr="002965C8">
        <w:rPr>
          <w:rFonts w:ascii="Arial" w:hAnsi="Arial" w:cs="Arial"/>
          <w:spacing w:val="20"/>
          <w:szCs w:val="28"/>
        </w:rPr>
        <w:t>i</w:t>
      </w:r>
      <w:r w:rsidR="009859F7" w:rsidRPr="002965C8">
        <w:rPr>
          <w:rFonts w:ascii="Arial" w:hAnsi="Arial" w:cs="Arial"/>
          <w:spacing w:val="20"/>
          <w:szCs w:val="28"/>
        </w:rPr>
        <w:t xml:space="preserve"> służbę </w:t>
      </w:r>
      <w:proofErr w:type="spellStart"/>
      <w:r w:rsidR="009859F7" w:rsidRPr="002965C8">
        <w:rPr>
          <w:rFonts w:ascii="Arial" w:hAnsi="Arial" w:cs="Arial"/>
          <w:spacing w:val="20"/>
          <w:szCs w:val="28"/>
        </w:rPr>
        <w:t>bhp</w:t>
      </w:r>
      <w:proofErr w:type="spellEnd"/>
      <w:r w:rsidR="009859F7" w:rsidRPr="002965C8">
        <w:rPr>
          <w:rFonts w:ascii="Arial" w:hAnsi="Arial" w:cs="Arial"/>
          <w:spacing w:val="20"/>
          <w:szCs w:val="28"/>
        </w:rPr>
        <w:t>.</w:t>
      </w:r>
    </w:p>
    <w:p w:rsidR="005E208B" w:rsidRPr="002965C8" w:rsidRDefault="00895A52" w:rsidP="002965C8">
      <w:pPr>
        <w:pStyle w:val="Tekstpodstawowywcity"/>
        <w:numPr>
          <w:ilvl w:val="0"/>
          <w:numId w:val="34"/>
        </w:numPr>
        <w:tabs>
          <w:tab w:val="clear" w:pos="720"/>
          <w:tab w:val="num" w:pos="0"/>
        </w:tabs>
        <w:spacing w:line="360" w:lineRule="auto"/>
        <w:ind w:left="284" w:hanging="284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Każdy pracownik, który zauważył wypadek lub dowiedział się o nim</w:t>
      </w:r>
      <w:r w:rsidR="0006436D" w:rsidRPr="002965C8">
        <w:rPr>
          <w:rFonts w:ascii="Arial" w:hAnsi="Arial" w:cs="Arial"/>
          <w:spacing w:val="20"/>
          <w:szCs w:val="28"/>
        </w:rPr>
        <w:t xml:space="preserve"> jest obowiązany natychmiast </w:t>
      </w:r>
      <w:r w:rsidRPr="002965C8">
        <w:rPr>
          <w:rFonts w:ascii="Arial" w:hAnsi="Arial" w:cs="Arial"/>
          <w:spacing w:val="20"/>
          <w:szCs w:val="28"/>
        </w:rPr>
        <w:t xml:space="preserve">udzielić pomocy </w:t>
      </w:r>
      <w:r w:rsidRPr="002965C8">
        <w:rPr>
          <w:rFonts w:ascii="Arial" w:hAnsi="Arial" w:cs="Arial"/>
          <w:spacing w:val="20"/>
          <w:szCs w:val="28"/>
        </w:rPr>
        <w:lastRenderedPageBreak/>
        <w:t>poszkodowanemu. Miejsce wypadku należy zabezpieczyć do czasu ustalenia okoliczności i przyczyn wypadku.</w:t>
      </w:r>
    </w:p>
    <w:p w:rsidR="00E66237" w:rsidRPr="002965C8" w:rsidRDefault="00E66237" w:rsidP="002965C8">
      <w:pPr>
        <w:pStyle w:val="Tekstpodstawowywcity"/>
        <w:spacing w:line="360" w:lineRule="auto"/>
        <w:ind w:left="72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§ 5</w:t>
      </w:r>
      <w:r w:rsidR="000C1E55" w:rsidRPr="002965C8">
        <w:rPr>
          <w:rFonts w:ascii="Arial" w:hAnsi="Arial" w:cs="Arial"/>
          <w:color w:val="000000" w:themeColor="text1"/>
          <w:spacing w:val="20"/>
          <w:szCs w:val="28"/>
        </w:rPr>
        <w:t>6</w:t>
      </w:r>
    </w:p>
    <w:p w:rsidR="00E66237" w:rsidRPr="002965C8" w:rsidRDefault="00E66237" w:rsidP="002965C8">
      <w:pPr>
        <w:pStyle w:val="Akapitzlist"/>
        <w:numPr>
          <w:ilvl w:val="0"/>
          <w:numId w:val="66"/>
        </w:numPr>
        <w:spacing w:line="360" w:lineRule="auto"/>
        <w:ind w:left="357" w:hanging="357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Pracodawca wyznacza pracowników do:</w:t>
      </w:r>
    </w:p>
    <w:p w:rsidR="00E66237" w:rsidRPr="002965C8" w:rsidRDefault="00E66237" w:rsidP="002965C8">
      <w:pPr>
        <w:pStyle w:val="Akapitzlist"/>
        <w:numPr>
          <w:ilvl w:val="0"/>
          <w:numId w:val="65"/>
        </w:numPr>
        <w:spacing w:line="360" w:lineRule="auto"/>
        <w:ind w:left="714" w:hanging="357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udzielania pierwszej pomocy,</w:t>
      </w:r>
    </w:p>
    <w:p w:rsidR="00E66237" w:rsidRPr="002965C8" w:rsidRDefault="00E66237" w:rsidP="002965C8">
      <w:pPr>
        <w:pStyle w:val="Akapitzlist"/>
        <w:numPr>
          <w:ilvl w:val="0"/>
          <w:numId w:val="65"/>
        </w:numPr>
        <w:spacing w:line="360" w:lineRule="auto"/>
        <w:ind w:left="714" w:hanging="357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wykonywania działań w zakresie zwalczania pożarów i ewakuacji pracowników -</w:t>
      </w:r>
    </w:p>
    <w:p w:rsidR="00103698" w:rsidRPr="002965C8" w:rsidRDefault="00E66237" w:rsidP="002965C8">
      <w:pPr>
        <w:pStyle w:val="Akapitzlist"/>
        <w:numPr>
          <w:ilvl w:val="0"/>
          <w:numId w:val="66"/>
        </w:numPr>
        <w:spacing w:line="360" w:lineRule="auto"/>
        <w:ind w:left="357" w:hanging="357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Osoby wyznaczone do udzielania pierwszej pomocy, wykonywania działań w zakresie zwalczania pożarów i ewakuacji pracowników  oraz apteczki z kompletnym wyposażeniem do udzielania pierwszej pomocy reguluje odrębne zarządzenie Dyrektora MOSiR.</w:t>
      </w:r>
    </w:p>
    <w:p w:rsidR="00CD511D" w:rsidRPr="002965C8" w:rsidRDefault="00CD511D" w:rsidP="002965C8">
      <w:pPr>
        <w:pStyle w:val="Tekstpodstawowywcity"/>
        <w:spacing w:line="360" w:lineRule="auto"/>
        <w:ind w:left="0"/>
        <w:rPr>
          <w:rFonts w:ascii="Arial" w:hAnsi="Arial" w:cs="Arial"/>
          <w:color w:val="00B050"/>
          <w:spacing w:val="20"/>
          <w:szCs w:val="28"/>
        </w:rPr>
      </w:pPr>
    </w:p>
    <w:p w:rsidR="00103698" w:rsidRPr="002965C8" w:rsidRDefault="009060C9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>XII</w:t>
      </w:r>
      <w:r w:rsidR="00103698" w:rsidRPr="002965C8">
        <w:rPr>
          <w:rFonts w:ascii="Arial" w:hAnsi="Arial" w:cs="Arial"/>
          <w:spacing w:val="20"/>
          <w:szCs w:val="28"/>
        </w:rPr>
        <w:t>. POSTANOWIENIA KOŃCOWE</w:t>
      </w:r>
    </w:p>
    <w:p w:rsidR="00713AC6" w:rsidRPr="002965C8" w:rsidRDefault="00713AC6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</w:p>
    <w:p w:rsidR="00103698" w:rsidRPr="002965C8" w:rsidRDefault="00C56846" w:rsidP="002965C8">
      <w:pPr>
        <w:pStyle w:val="Tekstpodstawowywcity"/>
        <w:spacing w:line="360" w:lineRule="auto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     </w:t>
      </w:r>
      <w:r w:rsidR="003E0654" w:rsidRPr="002965C8">
        <w:rPr>
          <w:rFonts w:ascii="Arial" w:hAnsi="Arial" w:cs="Arial"/>
          <w:spacing w:val="20"/>
          <w:szCs w:val="28"/>
        </w:rPr>
        <w:t xml:space="preserve"> </w:t>
      </w:r>
      <w:r w:rsidR="00DA4B28" w:rsidRPr="002965C8">
        <w:rPr>
          <w:rFonts w:ascii="Arial" w:hAnsi="Arial" w:cs="Arial"/>
          <w:spacing w:val="20"/>
          <w:szCs w:val="28"/>
        </w:rPr>
        <w:t>§ 5</w:t>
      </w:r>
      <w:r w:rsidR="000C1E55" w:rsidRPr="002965C8">
        <w:rPr>
          <w:rFonts w:ascii="Arial" w:hAnsi="Arial" w:cs="Arial"/>
          <w:spacing w:val="20"/>
          <w:szCs w:val="28"/>
        </w:rPr>
        <w:t>7</w:t>
      </w:r>
    </w:p>
    <w:p w:rsidR="00AF6971" w:rsidRPr="002965C8" w:rsidRDefault="00AF6971" w:rsidP="002965C8">
      <w:pPr>
        <w:pStyle w:val="PRZ3-Tekst"/>
        <w:widowControl/>
        <w:spacing w:line="360" w:lineRule="auto"/>
        <w:ind w:left="0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W sprawach nieuregulowanych w niniejszym regulaminie mają zastosowanie postanowienia ustawy z dnia 21 listopada 2008 r. o pracownikach samorządowych, Kodeksu pracy oraz inne przepisy powszechnie obowiązujące.</w:t>
      </w:r>
    </w:p>
    <w:p w:rsidR="009D4B65" w:rsidRPr="002965C8" w:rsidRDefault="000C1E55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       </w:t>
      </w:r>
      <w:r w:rsidR="00C56846" w:rsidRPr="002965C8">
        <w:rPr>
          <w:rFonts w:ascii="Arial" w:hAnsi="Arial" w:cs="Arial"/>
          <w:spacing w:val="20"/>
          <w:szCs w:val="28"/>
        </w:rPr>
        <w:t xml:space="preserve">    </w:t>
      </w:r>
    </w:p>
    <w:p w:rsidR="00AF6971" w:rsidRPr="002965C8" w:rsidRDefault="009D4B65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       </w:t>
      </w:r>
      <w:r w:rsidR="00AF6971" w:rsidRPr="002965C8">
        <w:rPr>
          <w:rFonts w:ascii="Arial" w:hAnsi="Arial" w:cs="Arial"/>
          <w:spacing w:val="20"/>
          <w:szCs w:val="28"/>
        </w:rPr>
        <w:t>§ 5</w:t>
      </w:r>
      <w:r w:rsidR="000C1E55" w:rsidRPr="002965C8">
        <w:rPr>
          <w:rFonts w:ascii="Arial" w:hAnsi="Arial" w:cs="Arial"/>
          <w:spacing w:val="20"/>
          <w:szCs w:val="28"/>
        </w:rPr>
        <w:t>8</w:t>
      </w:r>
    </w:p>
    <w:p w:rsidR="001456B8" w:rsidRPr="002965C8" w:rsidRDefault="00103698" w:rsidP="002965C8">
      <w:pPr>
        <w:pStyle w:val="Tekstpodstawowywcity"/>
        <w:spacing w:line="360" w:lineRule="auto"/>
        <w:ind w:left="0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Dyrektor MOSiR przyjmuje pracowników w sprawach skarg i wniosków oraz zażaleń </w:t>
      </w:r>
      <w:r w:rsidR="003720C7" w:rsidRPr="002965C8">
        <w:rPr>
          <w:rFonts w:ascii="Arial" w:hAnsi="Arial" w:cs="Arial"/>
          <w:color w:val="000000" w:themeColor="text1"/>
          <w:spacing w:val="20"/>
          <w:szCs w:val="28"/>
        </w:rPr>
        <w:br/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t>w każdy wtorek w godzinach od 8</w:t>
      </w:r>
      <w:r w:rsidRPr="002965C8">
        <w:rPr>
          <w:rFonts w:ascii="Arial" w:hAnsi="Arial" w:cs="Arial"/>
          <w:color w:val="000000" w:themeColor="text1"/>
          <w:spacing w:val="20"/>
          <w:szCs w:val="28"/>
          <w:vertAlign w:val="superscript"/>
        </w:rPr>
        <w:t xml:space="preserve">00 </w:t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 do 9</w:t>
      </w:r>
      <w:r w:rsidRPr="002965C8">
        <w:rPr>
          <w:rFonts w:ascii="Arial" w:hAnsi="Arial" w:cs="Arial"/>
          <w:color w:val="000000" w:themeColor="text1"/>
          <w:spacing w:val="20"/>
          <w:szCs w:val="28"/>
          <w:vertAlign w:val="superscript"/>
        </w:rPr>
        <w:t>00</w:t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t>, w sprawach pilnych codziennie w godzinach od 8</w:t>
      </w:r>
      <w:r w:rsidRPr="002965C8">
        <w:rPr>
          <w:rFonts w:ascii="Arial" w:hAnsi="Arial" w:cs="Arial"/>
          <w:color w:val="000000" w:themeColor="text1"/>
          <w:spacing w:val="20"/>
          <w:szCs w:val="28"/>
          <w:vertAlign w:val="superscript"/>
        </w:rPr>
        <w:t xml:space="preserve">00 </w:t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t>do 9</w:t>
      </w:r>
      <w:r w:rsidRPr="002965C8">
        <w:rPr>
          <w:rFonts w:ascii="Arial" w:hAnsi="Arial" w:cs="Arial"/>
          <w:color w:val="000000" w:themeColor="text1"/>
          <w:spacing w:val="20"/>
          <w:szCs w:val="28"/>
          <w:vertAlign w:val="superscript"/>
        </w:rPr>
        <w:t>00</w:t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t>.</w:t>
      </w:r>
    </w:p>
    <w:p w:rsidR="00103698" w:rsidRPr="002965C8" w:rsidRDefault="00713AC6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t xml:space="preserve">       </w:t>
      </w:r>
      <w:r w:rsidR="00140D3F" w:rsidRPr="002965C8">
        <w:rPr>
          <w:rFonts w:ascii="Arial" w:hAnsi="Arial" w:cs="Arial"/>
          <w:spacing w:val="20"/>
          <w:szCs w:val="28"/>
        </w:rPr>
        <w:t>§ 5</w:t>
      </w:r>
      <w:r w:rsidR="000C1E55" w:rsidRPr="002965C8">
        <w:rPr>
          <w:rFonts w:ascii="Arial" w:hAnsi="Arial" w:cs="Arial"/>
          <w:spacing w:val="20"/>
          <w:szCs w:val="28"/>
        </w:rPr>
        <w:t>9</w:t>
      </w:r>
    </w:p>
    <w:p w:rsidR="00113BF9" w:rsidRPr="002965C8" w:rsidRDefault="0038073E" w:rsidP="002965C8">
      <w:pPr>
        <w:pStyle w:val="PRZ3-Tekst"/>
        <w:widowControl/>
        <w:spacing w:line="360" w:lineRule="auto"/>
        <w:ind w:left="0"/>
        <w:jc w:val="left"/>
        <w:rPr>
          <w:spacing w:val="20"/>
          <w:sz w:val="28"/>
          <w:szCs w:val="28"/>
        </w:rPr>
      </w:pPr>
      <w:r w:rsidRPr="002965C8">
        <w:rPr>
          <w:spacing w:val="20"/>
          <w:sz w:val="28"/>
          <w:szCs w:val="28"/>
        </w:rPr>
        <w:t>Wszelkich informacji wychodzących na zewnątrz, a doty</w:t>
      </w:r>
      <w:r w:rsidRPr="002965C8">
        <w:rPr>
          <w:spacing w:val="20"/>
          <w:sz w:val="28"/>
          <w:szCs w:val="28"/>
        </w:rPr>
        <w:softHyphen/>
        <w:t>czących funkcjonowania jednostki udziela Dyrektor MOSiR.</w:t>
      </w:r>
    </w:p>
    <w:p w:rsidR="00103698" w:rsidRPr="002965C8" w:rsidRDefault="003E0654" w:rsidP="002965C8">
      <w:pPr>
        <w:pStyle w:val="Tekstpodstawowywcity"/>
        <w:spacing w:line="360" w:lineRule="auto"/>
        <w:ind w:left="0"/>
        <w:rPr>
          <w:rFonts w:ascii="Arial" w:hAnsi="Arial" w:cs="Arial"/>
          <w:spacing w:val="20"/>
          <w:szCs w:val="28"/>
        </w:rPr>
      </w:pPr>
      <w:r w:rsidRPr="002965C8">
        <w:rPr>
          <w:rFonts w:ascii="Arial" w:hAnsi="Arial" w:cs="Arial"/>
          <w:spacing w:val="20"/>
          <w:szCs w:val="28"/>
        </w:rPr>
        <w:lastRenderedPageBreak/>
        <w:t xml:space="preserve">  </w:t>
      </w:r>
      <w:r w:rsidR="006778D8" w:rsidRPr="002965C8">
        <w:rPr>
          <w:rFonts w:ascii="Arial" w:hAnsi="Arial" w:cs="Arial"/>
          <w:spacing w:val="20"/>
          <w:szCs w:val="28"/>
        </w:rPr>
        <w:t xml:space="preserve"> </w:t>
      </w:r>
      <w:r w:rsidR="000C1E55" w:rsidRPr="002965C8">
        <w:rPr>
          <w:rFonts w:ascii="Arial" w:hAnsi="Arial" w:cs="Arial"/>
          <w:spacing w:val="20"/>
          <w:szCs w:val="28"/>
        </w:rPr>
        <w:t xml:space="preserve">   </w:t>
      </w:r>
      <w:r w:rsidR="00713AC6" w:rsidRPr="002965C8">
        <w:rPr>
          <w:rFonts w:ascii="Arial" w:hAnsi="Arial" w:cs="Arial"/>
          <w:spacing w:val="20"/>
          <w:szCs w:val="28"/>
        </w:rPr>
        <w:t xml:space="preserve"> </w:t>
      </w:r>
      <w:r w:rsidR="005D01DB" w:rsidRPr="002965C8">
        <w:rPr>
          <w:rFonts w:ascii="Arial" w:hAnsi="Arial" w:cs="Arial"/>
          <w:spacing w:val="20"/>
          <w:szCs w:val="28"/>
        </w:rPr>
        <w:t xml:space="preserve"> </w:t>
      </w:r>
      <w:r w:rsidR="000C1E55" w:rsidRPr="002965C8">
        <w:rPr>
          <w:rFonts w:ascii="Arial" w:hAnsi="Arial" w:cs="Arial"/>
          <w:spacing w:val="20"/>
          <w:szCs w:val="28"/>
        </w:rPr>
        <w:t>§ 60</w:t>
      </w:r>
    </w:p>
    <w:p w:rsidR="00103698" w:rsidRPr="002965C8" w:rsidRDefault="00103698" w:rsidP="002965C8">
      <w:pPr>
        <w:pStyle w:val="Tekstpodstawowywcity"/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Regulamin Pracy podaje się do wiadomości za pośrednictwem </w:t>
      </w:r>
      <w:r w:rsidR="0038073E" w:rsidRPr="002965C8">
        <w:rPr>
          <w:rFonts w:ascii="Arial" w:hAnsi="Arial" w:cs="Arial"/>
          <w:color w:val="000000" w:themeColor="text1"/>
          <w:spacing w:val="20"/>
          <w:szCs w:val="28"/>
        </w:rPr>
        <w:t>bezpośrednich przełożonych.</w:t>
      </w:r>
    </w:p>
    <w:p w:rsidR="00103698" w:rsidRPr="002965C8" w:rsidRDefault="00103698" w:rsidP="002965C8">
      <w:pPr>
        <w:pStyle w:val="Tekstpodstawowywcity"/>
        <w:numPr>
          <w:ilvl w:val="0"/>
          <w:numId w:val="3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Pracownik </w:t>
      </w:r>
      <w:r w:rsidR="001456B8" w:rsidRPr="002965C8">
        <w:rPr>
          <w:rFonts w:ascii="Arial" w:hAnsi="Arial" w:cs="Arial"/>
          <w:color w:val="000000" w:themeColor="text1"/>
          <w:spacing w:val="20"/>
          <w:szCs w:val="28"/>
        </w:rPr>
        <w:t xml:space="preserve">zapoznaje się </w:t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z </w:t>
      </w:r>
      <w:r w:rsidR="001456B8" w:rsidRPr="002965C8">
        <w:rPr>
          <w:rFonts w:ascii="Arial" w:hAnsi="Arial" w:cs="Arial"/>
          <w:color w:val="000000" w:themeColor="text1"/>
          <w:spacing w:val="20"/>
          <w:szCs w:val="28"/>
        </w:rPr>
        <w:t>postanowieniami regulaminu</w:t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 pracy</w:t>
      </w:r>
      <w:r w:rsidR="001456B8" w:rsidRPr="002965C8">
        <w:rPr>
          <w:rFonts w:ascii="Arial" w:hAnsi="Arial" w:cs="Arial"/>
          <w:color w:val="000000" w:themeColor="text1"/>
          <w:spacing w:val="20"/>
          <w:szCs w:val="28"/>
        </w:rPr>
        <w:t xml:space="preserve"> i</w:t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 potwierdza </w:t>
      </w:r>
      <w:r w:rsidR="001456B8" w:rsidRPr="002965C8">
        <w:rPr>
          <w:rFonts w:ascii="Arial" w:hAnsi="Arial" w:cs="Arial"/>
          <w:color w:val="000000" w:themeColor="text1"/>
          <w:spacing w:val="20"/>
          <w:szCs w:val="28"/>
        </w:rPr>
        <w:t xml:space="preserve">to stosownym </w:t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t>oświadczeniem i zobowiązaniem do jego przestrzegania.</w:t>
      </w:r>
    </w:p>
    <w:p w:rsidR="00126353" w:rsidRPr="002965C8" w:rsidRDefault="00126353" w:rsidP="002965C8">
      <w:pPr>
        <w:pStyle w:val="Tekstpodstawowywcity"/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W Miejskim Ośrodku Sportu i Rekreacji funkcjonuje monitoring wizyjny  szczegółowy regulamin monitoringu stanowi Załącznik nr 5 do Regulaminu pracy</w:t>
      </w:r>
    </w:p>
    <w:p w:rsidR="0038073E" w:rsidRPr="002965C8" w:rsidRDefault="00103698" w:rsidP="002965C8">
      <w:pPr>
        <w:pStyle w:val="Tekstpodstawowywcity"/>
        <w:numPr>
          <w:ilvl w:val="0"/>
          <w:numId w:val="31"/>
        </w:numPr>
        <w:tabs>
          <w:tab w:val="clear" w:pos="720"/>
          <w:tab w:val="num" w:pos="426"/>
        </w:tabs>
        <w:spacing w:line="360" w:lineRule="auto"/>
        <w:ind w:hanging="720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Zmiany do regul</w:t>
      </w:r>
      <w:r w:rsidR="00F64F87">
        <w:rPr>
          <w:rFonts w:ascii="Arial" w:hAnsi="Arial" w:cs="Arial"/>
          <w:color w:val="000000" w:themeColor="text1"/>
          <w:spacing w:val="20"/>
          <w:szCs w:val="28"/>
        </w:rPr>
        <w:t>aminu wprowadza się w takim samy</w:t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t>m tr</w:t>
      </w:r>
      <w:r w:rsidR="00AF6971" w:rsidRPr="002965C8">
        <w:rPr>
          <w:rFonts w:ascii="Arial" w:hAnsi="Arial" w:cs="Arial"/>
          <w:color w:val="000000" w:themeColor="text1"/>
          <w:spacing w:val="20"/>
          <w:szCs w:val="28"/>
        </w:rPr>
        <w:t>ybie w jakim został on ustalony.</w:t>
      </w:r>
    </w:p>
    <w:p w:rsidR="00103698" w:rsidRPr="002965C8" w:rsidRDefault="00103698" w:rsidP="002965C8">
      <w:pPr>
        <w:pStyle w:val="Tekstpodstawowywcity"/>
        <w:numPr>
          <w:ilvl w:val="0"/>
          <w:numId w:val="31"/>
        </w:numPr>
        <w:tabs>
          <w:tab w:val="clear" w:pos="720"/>
        </w:tabs>
        <w:spacing w:line="360" w:lineRule="auto"/>
        <w:ind w:left="426" w:hanging="426"/>
        <w:rPr>
          <w:rFonts w:ascii="Arial" w:hAnsi="Arial" w:cs="Arial"/>
          <w:color w:val="FF0000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Regulamin wchodzi w życie po upływie dwóch tygodni od podania go pracownikom do wiadomości z mocą od</w:t>
      </w:r>
      <w:r w:rsidR="001456B8" w:rsidRPr="002965C8">
        <w:rPr>
          <w:rFonts w:ascii="Arial" w:hAnsi="Arial" w:cs="Arial"/>
          <w:color w:val="000000" w:themeColor="text1"/>
          <w:spacing w:val="20"/>
          <w:szCs w:val="28"/>
        </w:rPr>
        <w:t xml:space="preserve"> </w:t>
      </w:r>
      <w:r w:rsidR="00F51453" w:rsidRPr="002965C8">
        <w:rPr>
          <w:rFonts w:ascii="Arial" w:hAnsi="Arial" w:cs="Arial"/>
          <w:color w:val="000000" w:themeColor="text1"/>
          <w:spacing w:val="20"/>
          <w:szCs w:val="28"/>
        </w:rPr>
        <w:t>….</w:t>
      </w:r>
      <w:r w:rsidR="001456B8" w:rsidRPr="002965C8">
        <w:rPr>
          <w:rFonts w:ascii="Arial" w:hAnsi="Arial" w:cs="Arial"/>
          <w:color w:val="000000" w:themeColor="text1"/>
          <w:spacing w:val="20"/>
          <w:szCs w:val="28"/>
        </w:rPr>
        <w:t xml:space="preserve"> </w:t>
      </w:r>
      <w:r w:rsidR="00F51453" w:rsidRPr="002965C8">
        <w:rPr>
          <w:rFonts w:ascii="Arial" w:hAnsi="Arial" w:cs="Arial"/>
          <w:color w:val="000000" w:themeColor="text1"/>
          <w:spacing w:val="20"/>
          <w:szCs w:val="28"/>
        </w:rPr>
        <w:t>………</w:t>
      </w:r>
      <w:r w:rsidR="004D24D8" w:rsidRPr="002965C8">
        <w:rPr>
          <w:rFonts w:ascii="Arial" w:hAnsi="Arial" w:cs="Arial"/>
          <w:color w:val="000000" w:themeColor="text1"/>
          <w:spacing w:val="20"/>
          <w:szCs w:val="28"/>
        </w:rPr>
        <w:t>………….</w:t>
      </w:r>
      <w:r w:rsidR="00F51453" w:rsidRPr="002965C8">
        <w:rPr>
          <w:rFonts w:ascii="Arial" w:hAnsi="Arial" w:cs="Arial"/>
          <w:color w:val="000000" w:themeColor="text1"/>
          <w:spacing w:val="20"/>
          <w:szCs w:val="28"/>
        </w:rPr>
        <w:t>2023 r.</w:t>
      </w:r>
      <w:r w:rsidR="008971D7" w:rsidRPr="002965C8">
        <w:rPr>
          <w:rFonts w:ascii="Arial" w:hAnsi="Arial" w:cs="Arial"/>
          <w:color w:val="000000" w:themeColor="text1"/>
          <w:spacing w:val="20"/>
          <w:szCs w:val="28"/>
        </w:rPr>
        <w:t>.</w:t>
      </w:r>
      <w:r w:rsidR="00A2528E" w:rsidRPr="002965C8">
        <w:rPr>
          <w:rFonts w:ascii="Arial" w:hAnsi="Arial" w:cs="Arial"/>
          <w:color w:val="FF0000"/>
          <w:spacing w:val="20"/>
          <w:szCs w:val="28"/>
        </w:rPr>
        <w:t xml:space="preserve"> </w:t>
      </w:r>
    </w:p>
    <w:p w:rsidR="008971D7" w:rsidRPr="002965C8" w:rsidRDefault="0006436D" w:rsidP="002965C8">
      <w:pPr>
        <w:pStyle w:val="Tekstpodstawowywcity"/>
        <w:numPr>
          <w:ilvl w:val="0"/>
          <w:numId w:val="31"/>
        </w:numPr>
        <w:tabs>
          <w:tab w:val="clear" w:pos="720"/>
          <w:tab w:val="num" w:pos="426"/>
        </w:tabs>
        <w:spacing w:line="360" w:lineRule="auto"/>
        <w:ind w:hanging="720"/>
        <w:rPr>
          <w:rFonts w:ascii="Arial" w:hAnsi="Arial" w:cs="Arial"/>
          <w:color w:val="C00000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Traci moc regulamin pracy z dnia </w:t>
      </w:r>
      <w:r w:rsidR="004D24D8" w:rsidRPr="002965C8">
        <w:rPr>
          <w:rFonts w:ascii="Arial" w:hAnsi="Arial" w:cs="Arial"/>
          <w:color w:val="000000" w:themeColor="text1"/>
          <w:spacing w:val="20"/>
          <w:szCs w:val="28"/>
        </w:rPr>
        <w:t>1.</w:t>
      </w:r>
      <w:r w:rsidR="00367104" w:rsidRPr="002965C8">
        <w:rPr>
          <w:rFonts w:ascii="Arial" w:hAnsi="Arial" w:cs="Arial"/>
          <w:color w:val="000000" w:themeColor="text1"/>
          <w:spacing w:val="20"/>
          <w:szCs w:val="28"/>
        </w:rPr>
        <w:t>06</w:t>
      </w:r>
      <w:r w:rsidR="00CC28D9" w:rsidRPr="002965C8">
        <w:rPr>
          <w:rFonts w:ascii="Arial" w:hAnsi="Arial" w:cs="Arial"/>
          <w:color w:val="000000" w:themeColor="text1"/>
          <w:spacing w:val="20"/>
          <w:szCs w:val="28"/>
        </w:rPr>
        <w:t xml:space="preserve">. </w:t>
      </w:r>
      <w:r w:rsidR="00F14CAE" w:rsidRPr="002965C8">
        <w:rPr>
          <w:rFonts w:ascii="Arial" w:hAnsi="Arial" w:cs="Arial"/>
          <w:color w:val="000000" w:themeColor="text1"/>
          <w:spacing w:val="20"/>
          <w:szCs w:val="28"/>
        </w:rPr>
        <w:t>2016</w:t>
      </w:r>
      <w:r w:rsidR="008A3A9B" w:rsidRPr="002965C8">
        <w:rPr>
          <w:rFonts w:ascii="Arial" w:hAnsi="Arial" w:cs="Arial"/>
          <w:color w:val="000000" w:themeColor="text1"/>
          <w:spacing w:val="20"/>
          <w:szCs w:val="28"/>
        </w:rPr>
        <w:t xml:space="preserve"> </w:t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t>roku.</w:t>
      </w:r>
      <w:r w:rsidR="00F51453" w:rsidRPr="002965C8">
        <w:rPr>
          <w:rFonts w:ascii="Arial" w:hAnsi="Arial" w:cs="Arial"/>
          <w:color w:val="C00000"/>
          <w:spacing w:val="20"/>
          <w:szCs w:val="28"/>
        </w:rPr>
        <w:t xml:space="preserve"> </w:t>
      </w:r>
    </w:p>
    <w:p w:rsidR="00F14CAE" w:rsidRPr="002965C8" w:rsidRDefault="00F14CAE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CD511D" w:rsidRPr="002965C8" w:rsidRDefault="00CD511D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5D01DB" w:rsidRPr="002965C8" w:rsidRDefault="005D01D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76A70" w:rsidRPr="002965C8" w:rsidRDefault="008971D7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Zatwierdzam do realizacji</w:t>
      </w:r>
    </w:p>
    <w:p w:rsidR="00F14CAE" w:rsidRPr="002965C8" w:rsidRDefault="00F14CAE" w:rsidP="002965C8">
      <w:pPr>
        <w:tabs>
          <w:tab w:val="left" w:pos="345"/>
        </w:tabs>
        <w:overflowPunct w:val="0"/>
        <w:spacing w:line="360" w:lineRule="auto"/>
        <w:textAlignment w:val="baseline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</w:t>
      </w:r>
    </w:p>
    <w:p w:rsidR="00F14CAE" w:rsidRPr="002965C8" w:rsidRDefault="00F14CAE" w:rsidP="002965C8">
      <w:pPr>
        <w:tabs>
          <w:tab w:val="left" w:pos="345"/>
        </w:tabs>
        <w:overflowPunct w:val="0"/>
        <w:spacing w:line="360" w:lineRule="auto"/>
        <w:textAlignment w:val="baseline"/>
        <w:rPr>
          <w:rFonts w:ascii="Arial" w:hAnsi="Arial" w:cs="Arial"/>
          <w:spacing w:val="20"/>
          <w:sz w:val="28"/>
          <w:szCs w:val="28"/>
        </w:rPr>
      </w:pPr>
    </w:p>
    <w:p w:rsidR="00F14CAE" w:rsidRPr="002965C8" w:rsidRDefault="00F14CAE" w:rsidP="002965C8">
      <w:pPr>
        <w:tabs>
          <w:tab w:val="left" w:pos="345"/>
        </w:tabs>
        <w:overflowPunct w:val="0"/>
        <w:spacing w:line="360" w:lineRule="auto"/>
        <w:textAlignment w:val="baseline"/>
        <w:rPr>
          <w:rFonts w:ascii="Arial" w:hAnsi="Arial" w:cs="Arial"/>
          <w:spacing w:val="20"/>
          <w:sz w:val="28"/>
          <w:szCs w:val="28"/>
        </w:rPr>
      </w:pPr>
    </w:p>
    <w:p w:rsidR="00CD511D" w:rsidRPr="002965C8" w:rsidRDefault="00CD511D" w:rsidP="002965C8">
      <w:pPr>
        <w:tabs>
          <w:tab w:val="left" w:pos="345"/>
        </w:tabs>
        <w:overflowPunct w:val="0"/>
        <w:spacing w:line="360" w:lineRule="auto"/>
        <w:textAlignment w:val="baseline"/>
        <w:rPr>
          <w:rFonts w:ascii="Arial" w:hAnsi="Arial" w:cs="Arial"/>
          <w:spacing w:val="20"/>
          <w:sz w:val="28"/>
          <w:szCs w:val="28"/>
        </w:rPr>
      </w:pPr>
    </w:p>
    <w:p w:rsidR="00CD511D" w:rsidRPr="002965C8" w:rsidRDefault="00CD511D" w:rsidP="002965C8">
      <w:pPr>
        <w:tabs>
          <w:tab w:val="left" w:pos="345"/>
        </w:tabs>
        <w:overflowPunct w:val="0"/>
        <w:spacing w:line="360" w:lineRule="auto"/>
        <w:textAlignment w:val="baseline"/>
        <w:rPr>
          <w:rFonts w:ascii="Arial" w:hAnsi="Arial" w:cs="Arial"/>
          <w:spacing w:val="20"/>
          <w:sz w:val="28"/>
          <w:szCs w:val="28"/>
        </w:rPr>
      </w:pPr>
    </w:p>
    <w:p w:rsidR="003E0654" w:rsidRPr="002965C8" w:rsidRDefault="003E0654" w:rsidP="002965C8">
      <w:pPr>
        <w:tabs>
          <w:tab w:val="left" w:pos="345"/>
        </w:tabs>
        <w:overflowPunct w:val="0"/>
        <w:spacing w:line="360" w:lineRule="auto"/>
        <w:textAlignment w:val="baseline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Treść Regulaminu uzgodniono z:</w:t>
      </w:r>
    </w:p>
    <w:p w:rsidR="003E0654" w:rsidRPr="002965C8" w:rsidRDefault="003E0654" w:rsidP="002965C8">
      <w:pPr>
        <w:tabs>
          <w:tab w:val="left" w:pos="345"/>
        </w:tabs>
        <w:overflowPunct w:val="0"/>
        <w:spacing w:line="360" w:lineRule="auto"/>
        <w:ind w:left="283"/>
        <w:textAlignment w:val="baseline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1. Przewodniczący Sekcji MOSiR Sandomierz Międzyzakładowych Związków Zawodowych Pracowników Spółek Grupy Pilkington</w:t>
      </w:r>
    </w:p>
    <w:p w:rsidR="003E0654" w:rsidRPr="002965C8" w:rsidRDefault="003E0654" w:rsidP="002965C8">
      <w:pPr>
        <w:tabs>
          <w:tab w:val="left" w:pos="345"/>
        </w:tabs>
        <w:overflowPunct w:val="0"/>
        <w:spacing w:line="360" w:lineRule="auto"/>
        <w:ind w:left="283"/>
        <w:textAlignment w:val="baseline"/>
        <w:rPr>
          <w:rFonts w:ascii="Arial" w:hAnsi="Arial" w:cs="Arial"/>
          <w:spacing w:val="20"/>
          <w:sz w:val="28"/>
          <w:szCs w:val="28"/>
        </w:rPr>
      </w:pPr>
    </w:p>
    <w:p w:rsidR="003E0654" w:rsidRPr="002965C8" w:rsidRDefault="003E0654" w:rsidP="002965C8">
      <w:pPr>
        <w:tabs>
          <w:tab w:val="left" w:pos="345"/>
        </w:tabs>
        <w:overflowPunct w:val="0"/>
        <w:spacing w:line="360" w:lineRule="auto"/>
        <w:ind w:left="283"/>
        <w:textAlignment w:val="baseline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lastRenderedPageBreak/>
        <w:t>…………………………………………</w:t>
      </w:r>
    </w:p>
    <w:p w:rsidR="003E0654" w:rsidRPr="002965C8" w:rsidRDefault="003E0654" w:rsidP="002965C8">
      <w:pPr>
        <w:tabs>
          <w:tab w:val="left" w:pos="345"/>
        </w:tabs>
        <w:overflowPunct w:val="0"/>
        <w:spacing w:line="360" w:lineRule="auto"/>
        <w:ind w:left="283"/>
        <w:textAlignment w:val="baseline"/>
        <w:rPr>
          <w:rFonts w:ascii="Arial" w:hAnsi="Arial" w:cs="Arial"/>
          <w:i/>
          <w:spacing w:val="20"/>
          <w:sz w:val="28"/>
          <w:szCs w:val="28"/>
        </w:rPr>
      </w:pPr>
      <w:r w:rsidRPr="002965C8">
        <w:rPr>
          <w:rFonts w:ascii="Arial" w:hAnsi="Arial" w:cs="Arial"/>
          <w:i/>
          <w:spacing w:val="20"/>
          <w:sz w:val="28"/>
          <w:szCs w:val="28"/>
        </w:rPr>
        <w:t>(podpis Przewodniczącego Związku)</w:t>
      </w:r>
    </w:p>
    <w:p w:rsidR="003E0654" w:rsidRPr="002965C8" w:rsidRDefault="003E0654" w:rsidP="002965C8">
      <w:pPr>
        <w:tabs>
          <w:tab w:val="left" w:pos="345"/>
        </w:tabs>
        <w:overflowPunct w:val="0"/>
        <w:spacing w:line="360" w:lineRule="auto"/>
        <w:ind w:left="283"/>
        <w:textAlignment w:val="baseline"/>
        <w:rPr>
          <w:rFonts w:ascii="Arial" w:hAnsi="Arial" w:cs="Arial"/>
          <w:spacing w:val="20"/>
          <w:sz w:val="28"/>
          <w:szCs w:val="28"/>
        </w:rPr>
      </w:pPr>
    </w:p>
    <w:p w:rsidR="003E0654" w:rsidRPr="002965C8" w:rsidRDefault="003E0654" w:rsidP="002965C8">
      <w:pPr>
        <w:tabs>
          <w:tab w:val="left" w:pos="345"/>
        </w:tabs>
        <w:overflowPunct w:val="0"/>
        <w:spacing w:line="360" w:lineRule="auto"/>
        <w:ind w:left="283"/>
        <w:textAlignment w:val="baseline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1. Komisja Zakładowa MON NSZZ „Solidarność” Pilkington Polska Sp. z o.o. przy Miejskim Ośrodku Sportu i Rekreacji w Sandomierzu</w:t>
      </w:r>
    </w:p>
    <w:p w:rsidR="003E0654" w:rsidRPr="002965C8" w:rsidRDefault="003E0654" w:rsidP="002965C8">
      <w:pPr>
        <w:tabs>
          <w:tab w:val="left" w:pos="345"/>
        </w:tabs>
        <w:overflowPunct w:val="0"/>
        <w:spacing w:line="360" w:lineRule="auto"/>
        <w:ind w:left="283"/>
        <w:textAlignment w:val="baseline"/>
        <w:rPr>
          <w:rFonts w:ascii="Arial" w:hAnsi="Arial" w:cs="Arial"/>
          <w:spacing w:val="20"/>
          <w:sz w:val="28"/>
          <w:szCs w:val="28"/>
        </w:rPr>
      </w:pPr>
    </w:p>
    <w:p w:rsidR="003E0654" w:rsidRPr="002965C8" w:rsidRDefault="003E0654" w:rsidP="002965C8">
      <w:pPr>
        <w:tabs>
          <w:tab w:val="left" w:pos="345"/>
        </w:tabs>
        <w:overflowPunct w:val="0"/>
        <w:spacing w:line="360" w:lineRule="auto"/>
        <w:ind w:left="283"/>
        <w:textAlignment w:val="baseline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…………………………………………</w:t>
      </w:r>
    </w:p>
    <w:p w:rsidR="003E0654" w:rsidRPr="002965C8" w:rsidRDefault="003E0654" w:rsidP="002965C8">
      <w:pPr>
        <w:tabs>
          <w:tab w:val="left" w:pos="345"/>
        </w:tabs>
        <w:overflowPunct w:val="0"/>
        <w:spacing w:line="360" w:lineRule="auto"/>
        <w:ind w:left="283"/>
        <w:textAlignment w:val="baseline"/>
        <w:rPr>
          <w:rFonts w:ascii="Arial" w:hAnsi="Arial" w:cs="Arial"/>
          <w:i/>
          <w:spacing w:val="20"/>
          <w:sz w:val="28"/>
          <w:szCs w:val="28"/>
        </w:rPr>
      </w:pPr>
      <w:r w:rsidRPr="002965C8">
        <w:rPr>
          <w:rFonts w:ascii="Arial" w:hAnsi="Arial" w:cs="Arial"/>
          <w:i/>
          <w:spacing w:val="20"/>
          <w:sz w:val="28"/>
          <w:szCs w:val="28"/>
        </w:rPr>
        <w:t>(podpis Przewodniczącego Związku</w:t>
      </w:r>
      <w:r w:rsidR="00F14CAE" w:rsidRPr="002965C8">
        <w:rPr>
          <w:rFonts w:ascii="Arial" w:hAnsi="Arial" w:cs="Arial"/>
          <w:i/>
          <w:spacing w:val="20"/>
          <w:sz w:val="28"/>
          <w:szCs w:val="28"/>
        </w:rPr>
        <w:t>)</w:t>
      </w:r>
    </w:p>
    <w:p w:rsidR="00713AC6" w:rsidRPr="002965C8" w:rsidRDefault="00713AC6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Załącznik nr 1</w:t>
      </w: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do Regulaminu pracy</w:t>
      </w: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Miejskiego Ośrodka Sportu i Rekreacji </w:t>
      </w: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A3A9B" w:rsidRPr="002965C8" w:rsidRDefault="00291D3A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WZÓR</w:t>
      </w: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Sandomierz, …………</w:t>
      </w: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……………………..</w:t>
      </w: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imię i nazwisko pracownika</w:t>
      </w: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…………………….</w:t>
      </w: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stanowisko</w:t>
      </w:r>
    </w:p>
    <w:p w:rsidR="008A3A9B" w:rsidRPr="002965C8" w:rsidRDefault="00291D3A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………………………</w:t>
      </w:r>
    </w:p>
    <w:p w:rsidR="00291D3A" w:rsidRPr="002965C8" w:rsidRDefault="00291D3A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………………………</w:t>
      </w: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lastRenderedPageBreak/>
        <w:t>Wniosek o udzielenie zwolnienia od pracy w celu załatwienia spraw osobistych</w:t>
      </w: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Zwracam się z wnioskiem o udzielenie zwolnienia od pracy w celu załatwienia spraw osobistych w dniu …………………… od godz. …………………. do godz. ……………</w:t>
      </w: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                                                                      ……………………….</w:t>
      </w: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podpis pracownika</w:t>
      </w: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A3A9B" w:rsidRPr="002965C8" w:rsidRDefault="009E6F67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Wyrażam zgodę/Nie wyrażam zgody</w:t>
      </w: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A3A9B" w:rsidRPr="002965C8" w:rsidRDefault="009E6F67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             </w:t>
      </w:r>
      <w:r w:rsidR="008A3A9B" w:rsidRPr="002965C8">
        <w:rPr>
          <w:rFonts w:ascii="Arial" w:hAnsi="Arial" w:cs="Arial"/>
          <w:spacing w:val="20"/>
          <w:sz w:val="28"/>
          <w:szCs w:val="28"/>
        </w:rPr>
        <w:t>……………………….</w:t>
      </w:r>
    </w:p>
    <w:p w:rsidR="008A3A9B" w:rsidRPr="002965C8" w:rsidRDefault="005E1073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                </w:t>
      </w:r>
      <w:r w:rsidR="00BC788F" w:rsidRPr="002965C8">
        <w:rPr>
          <w:rFonts w:ascii="Arial" w:hAnsi="Arial" w:cs="Arial"/>
          <w:spacing w:val="20"/>
          <w:sz w:val="28"/>
          <w:szCs w:val="28"/>
        </w:rPr>
        <w:t>p</w:t>
      </w:r>
      <w:r w:rsidR="008A3A9B" w:rsidRPr="002965C8">
        <w:rPr>
          <w:rFonts w:ascii="Arial" w:hAnsi="Arial" w:cs="Arial"/>
          <w:spacing w:val="20"/>
          <w:sz w:val="28"/>
          <w:szCs w:val="28"/>
        </w:rPr>
        <w:t xml:space="preserve">odpis </w:t>
      </w:r>
      <w:r w:rsidRPr="002965C8">
        <w:rPr>
          <w:rFonts w:ascii="Arial" w:hAnsi="Arial" w:cs="Arial"/>
          <w:spacing w:val="20"/>
          <w:sz w:val="28"/>
          <w:szCs w:val="28"/>
        </w:rPr>
        <w:t>koordynatora/</w:t>
      </w:r>
      <w:r w:rsidR="00BC788F" w:rsidRPr="002965C8">
        <w:rPr>
          <w:rFonts w:ascii="Arial" w:hAnsi="Arial" w:cs="Arial"/>
          <w:spacing w:val="20"/>
          <w:sz w:val="28"/>
          <w:szCs w:val="28"/>
        </w:rPr>
        <w:t>przełożonego</w:t>
      </w: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9E6F67" w:rsidRPr="002965C8" w:rsidRDefault="009E6F67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BC788F" w:rsidRPr="002965C8" w:rsidRDefault="00BC788F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BC788F" w:rsidRPr="002965C8" w:rsidRDefault="00BC788F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BC788F" w:rsidRPr="002965C8" w:rsidRDefault="00BC788F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9E6F67" w:rsidRPr="002965C8" w:rsidRDefault="009E6F67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Powyższe zwolnienie od pracy zostanie odpracowane w dniu …………………………</w:t>
      </w:r>
      <w:r w:rsidR="00BC788F" w:rsidRPr="002965C8">
        <w:rPr>
          <w:rFonts w:ascii="Arial" w:hAnsi="Arial" w:cs="Arial"/>
          <w:spacing w:val="20"/>
          <w:sz w:val="28"/>
          <w:szCs w:val="28"/>
        </w:rPr>
        <w:t>…</w:t>
      </w:r>
      <w:r w:rsidRPr="002965C8">
        <w:rPr>
          <w:rFonts w:ascii="Arial" w:hAnsi="Arial" w:cs="Arial"/>
          <w:spacing w:val="20"/>
          <w:sz w:val="28"/>
          <w:szCs w:val="28"/>
        </w:rPr>
        <w:t>… od godz. ……………. do godz. ………………</w:t>
      </w:r>
    </w:p>
    <w:p w:rsidR="00BC788F" w:rsidRPr="002965C8" w:rsidRDefault="00BC788F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BC788F" w:rsidRPr="002965C8" w:rsidRDefault="00BC788F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                                                                          ……………………….</w:t>
      </w:r>
    </w:p>
    <w:p w:rsidR="00BC788F" w:rsidRPr="002965C8" w:rsidRDefault="00BC788F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podpis pracownika</w:t>
      </w:r>
    </w:p>
    <w:p w:rsidR="00BC788F" w:rsidRPr="002965C8" w:rsidRDefault="00BC788F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BC788F" w:rsidRPr="002965C8" w:rsidRDefault="00BC788F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BC788F" w:rsidRPr="002965C8" w:rsidRDefault="00BC788F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        ……………………….</w:t>
      </w:r>
    </w:p>
    <w:p w:rsidR="00BC788F" w:rsidRPr="002965C8" w:rsidRDefault="00BC788F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                     podpis przełożonego</w:t>
      </w:r>
    </w:p>
    <w:p w:rsidR="008A3A9B" w:rsidRPr="002965C8" w:rsidRDefault="00BC788F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</w:t>
      </w: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Załącznik nr 2</w:t>
      </w: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do Regulaminu pracy</w:t>
      </w: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Miejskiego Ośrodka Sportu i Rekreacji </w:t>
      </w:r>
    </w:p>
    <w:p w:rsidR="008A3A9B" w:rsidRPr="002965C8" w:rsidRDefault="008A3A9B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A3A9B" w:rsidRPr="002965C8" w:rsidRDefault="008A3A9B" w:rsidP="002965C8">
      <w:pPr>
        <w:pStyle w:val="tekst-tabelka-lub-formularz"/>
        <w:tabs>
          <w:tab w:val="clear" w:pos="2540"/>
          <w:tab w:val="center" w:pos="1134"/>
          <w:tab w:val="center" w:pos="6204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i/>
          <w:noProof w:val="0"/>
          <w:spacing w:val="20"/>
          <w:sz w:val="28"/>
          <w:szCs w:val="28"/>
        </w:rPr>
        <w:tab/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INFORMACJA DOTYCZĄCA RÓWNEGO TRAKTOWANIA W ZATRUDNIENIU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Na podstawie art. 94</w:t>
      </w:r>
      <w:r w:rsidRPr="002965C8">
        <w:rPr>
          <w:rFonts w:ascii="Arial" w:hAnsi="Arial" w:cs="Arial"/>
          <w:noProof w:val="0"/>
          <w:spacing w:val="20"/>
          <w:position w:val="6"/>
          <w:sz w:val="28"/>
          <w:szCs w:val="28"/>
          <w:vertAlign w:val="superscript"/>
        </w:rPr>
        <w:t>1</w:t>
      </w:r>
      <w:r w:rsidRPr="002965C8">
        <w:rPr>
          <w:rFonts w:ascii="Arial" w:hAnsi="Arial" w:cs="Arial"/>
          <w:noProof w:val="0"/>
          <w:spacing w:val="20"/>
          <w:sz w:val="28"/>
          <w:szCs w:val="28"/>
        </w:rPr>
        <w:t>Kodeksu pracy udostępnia się tekst przepisów dotyczących równego traktowania w zatrudnieniu:</w:t>
      </w:r>
    </w:p>
    <w:p w:rsidR="00FD10E6" w:rsidRPr="002965C8" w:rsidRDefault="00FD10E6" w:rsidP="002965C8">
      <w:pPr>
        <w:pStyle w:val="Bezodstpw"/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Art. 33 Konstytucji Rzeczypospolitej Polskiej </w:t>
      </w:r>
    </w:p>
    <w:p w:rsidR="00FD10E6" w:rsidRPr="002965C8" w:rsidRDefault="00FD10E6" w:rsidP="002965C8">
      <w:pPr>
        <w:pStyle w:val="Bezodstpw"/>
        <w:numPr>
          <w:ilvl w:val="0"/>
          <w:numId w:val="35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Kobieta i mężczyzna w Rzeczypospolitej Polskiej mają równe prawa w życiu rodzinnym, politycznym, społecznym i gospodarczym.</w:t>
      </w:r>
    </w:p>
    <w:p w:rsidR="00FD10E6" w:rsidRPr="002965C8" w:rsidRDefault="00FD10E6" w:rsidP="002965C8">
      <w:pPr>
        <w:pStyle w:val="Bezodstpw"/>
        <w:numPr>
          <w:ilvl w:val="0"/>
          <w:numId w:val="35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Kobieta i mężczyzna mają w szczególności równe prawo do kształcenia, zatrudnienia  i awansów, do jednakowego wynagrodzenia za pracę jednakowej wartości, do zabezpieczenia społecznego oraz do zajmowania stanowisk, pełnienia funkcji oraz uzyskiwania godności publicznych i odznaczeń.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Art. 9. § 4 Kodeksu pracy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lastRenderedPageBreak/>
        <w:t>Postanowienia układów zbiorowych pracy i innych opartych na ustawie porozumień zbiorowych, regulaminów oraz statutów określających prawa i obowiązki stron stosunku pracy, naruszające zasadę równego traktowania w zatrudnieniu nie obowiązują.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Art. 11</w:t>
      </w:r>
      <w:r w:rsidRPr="002965C8">
        <w:rPr>
          <w:rFonts w:ascii="Arial" w:hAnsi="Arial" w:cs="Arial"/>
          <w:noProof w:val="0"/>
          <w:spacing w:val="20"/>
          <w:position w:val="6"/>
          <w:sz w:val="28"/>
          <w:szCs w:val="28"/>
          <w:vertAlign w:val="superscript"/>
        </w:rPr>
        <w:t>2</w:t>
      </w:r>
      <w:r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 Kodeksu pracy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Pracownicy mają równe prawa z tytułu jednakowego wypełniania takich samych obowiązków; dotyczy to w szczególności równego traktowania mężczyzn i kobiet </w:t>
      </w:r>
      <w:r w:rsidR="005E208B" w:rsidRPr="002965C8">
        <w:rPr>
          <w:rFonts w:ascii="Arial" w:hAnsi="Arial" w:cs="Arial"/>
          <w:noProof w:val="0"/>
          <w:spacing w:val="20"/>
          <w:sz w:val="28"/>
          <w:szCs w:val="28"/>
        </w:rPr>
        <w:br/>
      </w:r>
      <w:r w:rsidRPr="002965C8">
        <w:rPr>
          <w:rFonts w:ascii="Arial" w:hAnsi="Arial" w:cs="Arial"/>
          <w:noProof w:val="0"/>
          <w:spacing w:val="20"/>
          <w:sz w:val="28"/>
          <w:szCs w:val="28"/>
        </w:rPr>
        <w:t>w zatrudnieniu.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Art. 11</w:t>
      </w:r>
      <w:r w:rsidRPr="002965C8">
        <w:rPr>
          <w:rFonts w:ascii="Arial" w:hAnsi="Arial" w:cs="Arial"/>
          <w:noProof w:val="0"/>
          <w:spacing w:val="20"/>
          <w:position w:val="6"/>
          <w:sz w:val="28"/>
          <w:szCs w:val="28"/>
          <w:vertAlign w:val="superscript"/>
        </w:rPr>
        <w:t>3</w:t>
      </w:r>
      <w:r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Kodeksu pracy 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Jakakolwiek dyskryminacja w zatrudnieniu, bezpośrednia lub pośrednia, 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</w:t>
      </w:r>
      <w:r w:rsidR="005E208B" w:rsidRPr="002965C8">
        <w:rPr>
          <w:rFonts w:ascii="Arial" w:hAnsi="Arial" w:cs="Arial"/>
          <w:noProof w:val="0"/>
          <w:spacing w:val="20"/>
          <w:sz w:val="28"/>
          <w:szCs w:val="28"/>
        </w:rPr>
        <w:br/>
      </w:r>
      <w:r w:rsidRPr="002965C8">
        <w:rPr>
          <w:rFonts w:ascii="Arial" w:hAnsi="Arial" w:cs="Arial"/>
          <w:noProof w:val="0"/>
          <w:spacing w:val="20"/>
          <w:sz w:val="28"/>
          <w:szCs w:val="28"/>
        </w:rPr>
        <w:t>w pełnym lub w niepełnym wymiarze czasu pracy – jest niedopuszczalna.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Art. 18. § 3 Kodeksu pracy 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Postanowienia umów o pracę i innych aktów, na podstawie których powstaje stosunek pracy, naruszające zasadę równego traktowania w zatrudnieniu są nieważne. Zamiast takich postanowień stosuje się odpowiednie przepisy prawa pracy, a w razie braku takich przepisów – postanowienia te należy zastąpić odpowiednimi postanowieniami niemającymi charakteru dyskryminacyjnego.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Art. 18</w:t>
      </w:r>
      <w:r w:rsidRPr="002965C8">
        <w:rPr>
          <w:rFonts w:ascii="Arial" w:hAnsi="Arial" w:cs="Arial"/>
          <w:noProof w:val="0"/>
          <w:spacing w:val="20"/>
          <w:position w:val="6"/>
          <w:sz w:val="28"/>
          <w:szCs w:val="28"/>
          <w:vertAlign w:val="superscript"/>
        </w:rPr>
        <w:t>3a</w:t>
      </w:r>
      <w:r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 § 1 Kodeksu pracy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lastRenderedPageBreak/>
        <w:t xml:space="preserve">Pracownicy powinni być równo traktowani w zakresie nawiązania i rozwiązania stosunku pracy, warunków zatrudnienia, awansowania oraz dostępu do </w:t>
      </w:r>
      <w:proofErr w:type="spellStart"/>
      <w:r w:rsidRPr="002965C8">
        <w:rPr>
          <w:rFonts w:ascii="Arial" w:hAnsi="Arial" w:cs="Arial"/>
          <w:noProof w:val="0"/>
          <w:spacing w:val="20"/>
          <w:sz w:val="28"/>
          <w:szCs w:val="28"/>
        </w:rPr>
        <w:t>szkolenia</w:t>
      </w:r>
      <w:proofErr w:type="spellEnd"/>
      <w:r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 w celu podnoszenia kwalifikacji zawodowych, w szczególności bez względu na płeć, wiek, niepełnosprawność, rasę, religię, narodowość, przekonania polityczne, przynależność związkową, pochodzenie etniczne, wyznanie, orientację seksualną, a także bez względu na zatrudnienie na czas określony lub nieokreślony albo w pełnym lub w niepełnym wymiarze czasu pracy.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§ 2. Równe traktowanie w zatrudnieniu oznacza niedyskryminowanie w jakikolwiek sposób, bezpośrednio lub pośrednio, z przyczyn określonych w § 1.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§ 3. Dyskryminowanie bezpośrednie istnieje wtedy, gdy pracownik z jednej lub z kilku przyczyn określonych w § 1 był, jest lub mógłby być traktowany w porównywalnej sytuacji mniej korzystnie niż inni pracownicy.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§ 4. Dyskryminowanie pośrednie istnieje wtedy, gdy na skutek pozornie neutralnego postanowienia, zastosowanego kryterium lub podjętego działania występują dysproporcje w zakresie warunków zatrudnienia na niekorzyść wszystkich lub znacznej liczby pracowników należących do grupy wyróżnionej ze względu na jedną lub kilka przyczyn określonych w § 1, jeżeli dysproporcje te nie mogą być uzasadnione innymi obiektywnymi powodami.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§ 5. Przejawem dyskryminowania w rozumieniu § 2 jest także: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1) działanie polegające na zachęcaniu innej osoby do naruszania zasady równego traktowania w zatrudnieniu,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lastRenderedPageBreak/>
        <w:t>2) zachowanie, którego celem lub skutkiem jest naruszenie godności albo poniżenie lub upokorzenie pracownika (molestowanie).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§ 6. Dyskryminowaniem ze względu na płeć jest także każde nieakceptowane zachowanie </w:t>
      </w:r>
      <w:r w:rsidR="005E208B" w:rsidRPr="002965C8">
        <w:rPr>
          <w:rFonts w:ascii="Arial" w:hAnsi="Arial" w:cs="Arial"/>
          <w:noProof w:val="0"/>
          <w:spacing w:val="20"/>
          <w:sz w:val="28"/>
          <w:szCs w:val="28"/>
        </w:rPr>
        <w:br/>
      </w:r>
      <w:r w:rsidRPr="002965C8">
        <w:rPr>
          <w:rFonts w:ascii="Arial" w:hAnsi="Arial" w:cs="Arial"/>
          <w:noProof w:val="0"/>
          <w:spacing w:val="20"/>
          <w:sz w:val="28"/>
          <w:szCs w:val="28"/>
        </w:rPr>
        <w:t>o charakterze seksualnym lub odnoszące się do płci pracownika, którego celem lub skutkiem jest naruszenie godności lub poniżenie albo upokorzenie pracownika; na zachowanie to mogą się składać fizyczne, werbalne lub pozawerbalne elementy (molestowanie seksualne).</w:t>
      </w:r>
    </w:p>
    <w:p w:rsidR="00FD10E6" w:rsidRPr="002965C8" w:rsidRDefault="00FD10E6" w:rsidP="002965C8">
      <w:pPr>
        <w:tabs>
          <w:tab w:val="left" w:pos="227"/>
        </w:tabs>
        <w:spacing w:line="360" w:lineRule="auto"/>
        <w:ind w:right="113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Art. 18</w:t>
      </w:r>
      <w:r w:rsidRPr="002965C8">
        <w:rPr>
          <w:rFonts w:ascii="Arial" w:hAnsi="Arial" w:cs="Arial"/>
          <w:spacing w:val="20"/>
          <w:position w:val="6"/>
          <w:sz w:val="28"/>
          <w:szCs w:val="28"/>
          <w:vertAlign w:val="superscript"/>
        </w:rPr>
        <w:t>3b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  Kodeksu pracy</w:t>
      </w:r>
    </w:p>
    <w:p w:rsidR="00FD10E6" w:rsidRPr="002965C8" w:rsidRDefault="00FD10E6" w:rsidP="002965C8">
      <w:pPr>
        <w:tabs>
          <w:tab w:val="left" w:pos="227"/>
        </w:tabs>
        <w:spacing w:line="360" w:lineRule="auto"/>
        <w:ind w:left="113" w:right="113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§ 1</w:t>
      </w:r>
      <w:r w:rsidR="00CA6D9F" w:rsidRPr="002965C8">
        <w:rPr>
          <w:rFonts w:ascii="Arial" w:hAnsi="Arial" w:cs="Arial"/>
          <w:spacing w:val="20"/>
          <w:sz w:val="28"/>
          <w:szCs w:val="28"/>
        </w:rPr>
        <w:t>.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 Za naruszenie zasady równego traktowania w zatrudnieniu, z zastrzeżeniem § 2-4, uważa się różnicowanie przez pracodawcę sytuacji pracownika z jednej lub kilku przyczyn określonych w art. 18</w:t>
      </w:r>
      <w:r w:rsidRPr="002965C8">
        <w:rPr>
          <w:rFonts w:ascii="Arial" w:hAnsi="Arial" w:cs="Arial"/>
          <w:spacing w:val="20"/>
          <w:position w:val="6"/>
          <w:sz w:val="28"/>
          <w:szCs w:val="28"/>
          <w:vertAlign w:val="superscript"/>
        </w:rPr>
        <w:t>3a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 § 1, którego skutkiem jest w szczególności:</w:t>
      </w:r>
    </w:p>
    <w:p w:rsidR="00FD10E6" w:rsidRPr="002965C8" w:rsidRDefault="00FD10E6" w:rsidP="002965C8">
      <w:pPr>
        <w:pStyle w:val="tekst-tabelka-lub-formularz"/>
        <w:numPr>
          <w:ilvl w:val="0"/>
          <w:numId w:val="46"/>
        </w:numPr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 odmowa nawiązania lub rozwiązanie stosunku pracy,</w:t>
      </w:r>
    </w:p>
    <w:p w:rsidR="00FD10E6" w:rsidRPr="002965C8" w:rsidRDefault="00FD10E6" w:rsidP="002965C8">
      <w:pPr>
        <w:pStyle w:val="tekst-tabelka-lub-formularz"/>
        <w:numPr>
          <w:ilvl w:val="0"/>
          <w:numId w:val="46"/>
        </w:numPr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 niekorzystne ukształtowanie wynagrodzenia za pracę lub innych warunków zatrudnienia albo pominięcie przy awansowaniu lub przyznawaniu innych świadczeń związanych z pracą,</w:t>
      </w:r>
    </w:p>
    <w:p w:rsidR="00FD10E6" w:rsidRPr="002965C8" w:rsidRDefault="00FD10E6" w:rsidP="002965C8">
      <w:pPr>
        <w:pStyle w:val="tekst-tabelka-lub-formularz"/>
        <w:numPr>
          <w:ilvl w:val="0"/>
          <w:numId w:val="46"/>
        </w:numPr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 pominięcie przy typowaniu do udziału w szkoleniach podnoszących kwalifikacje zawodowe chyba że pracodawca udowodni, że kierował się obiektywnymi powodami.</w:t>
      </w:r>
    </w:p>
    <w:p w:rsidR="00FD10E6" w:rsidRPr="002965C8" w:rsidRDefault="00CA6D9F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§ </w:t>
      </w:r>
      <w:r w:rsidR="00FD10E6" w:rsidRPr="002965C8">
        <w:rPr>
          <w:rFonts w:ascii="Arial" w:hAnsi="Arial" w:cs="Arial"/>
          <w:noProof w:val="0"/>
          <w:spacing w:val="20"/>
          <w:sz w:val="28"/>
          <w:szCs w:val="28"/>
        </w:rPr>
        <w:t>2. Zasady równego traktowania w zatrudnieniu nie naruszają działania polegające na:</w:t>
      </w:r>
    </w:p>
    <w:p w:rsidR="00FD10E6" w:rsidRPr="002965C8" w:rsidRDefault="00FD10E6" w:rsidP="002965C8">
      <w:pPr>
        <w:pStyle w:val="tekst-tabelka-lub-formularz"/>
        <w:numPr>
          <w:ilvl w:val="0"/>
          <w:numId w:val="47"/>
        </w:numPr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lastRenderedPageBreak/>
        <w:t xml:space="preserve"> niezatrudnianiu pracownika z jednej lub kilku przyczyn określonych w art. 18</w:t>
      </w:r>
      <w:r w:rsidRPr="002965C8">
        <w:rPr>
          <w:rFonts w:ascii="Arial" w:hAnsi="Arial" w:cs="Arial"/>
          <w:noProof w:val="0"/>
          <w:spacing w:val="20"/>
          <w:sz w:val="28"/>
          <w:szCs w:val="28"/>
          <w:vertAlign w:val="superscript"/>
        </w:rPr>
        <w:t>3a</w:t>
      </w:r>
      <w:r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 § 1, jeżeli jest to uzasadnione ze względu na rodzaj pracy, warunki jej wykonywania lub wymagania zawodowe stawiane pracownikom,</w:t>
      </w:r>
    </w:p>
    <w:p w:rsidR="00FD10E6" w:rsidRPr="002965C8" w:rsidRDefault="00FD10E6" w:rsidP="002965C8">
      <w:pPr>
        <w:pStyle w:val="tekst-tabelka-lub-formularz"/>
        <w:numPr>
          <w:ilvl w:val="0"/>
          <w:numId w:val="47"/>
        </w:numPr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 wypowiedzeniu pracownikowi warunków zatrudnienia w zakresie wymiaru czasu pracy, jeżeli jest to uzasadnione przyczynami niedotyczącymi pracowników,</w:t>
      </w:r>
    </w:p>
    <w:p w:rsidR="00FD10E6" w:rsidRPr="002965C8" w:rsidRDefault="00FD10E6" w:rsidP="002965C8">
      <w:pPr>
        <w:pStyle w:val="tekst-tabelka-lub-formularz"/>
        <w:numPr>
          <w:ilvl w:val="0"/>
          <w:numId w:val="47"/>
        </w:numPr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stosowaniu środków, które różnicują sytuację prawną pracownika ze względu na ochronę rodzicielstwa, wiek lub niepełnosprawność pracownika,</w:t>
      </w:r>
    </w:p>
    <w:p w:rsidR="00FD10E6" w:rsidRPr="002965C8" w:rsidRDefault="00FD10E6" w:rsidP="002965C8">
      <w:pPr>
        <w:pStyle w:val="tekst-tabelka-lub-formularz"/>
        <w:numPr>
          <w:ilvl w:val="0"/>
          <w:numId w:val="47"/>
        </w:numPr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 ustalaniu warunków zatrudniania i zwalniania pracowników, zasad wynagradzania </w:t>
      </w:r>
      <w:r w:rsidR="005E208B" w:rsidRPr="002965C8">
        <w:rPr>
          <w:rFonts w:ascii="Arial" w:hAnsi="Arial" w:cs="Arial"/>
          <w:noProof w:val="0"/>
          <w:spacing w:val="20"/>
          <w:sz w:val="28"/>
          <w:szCs w:val="28"/>
        </w:rPr>
        <w:br/>
      </w:r>
      <w:r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i awansowania oraz dostępu do </w:t>
      </w:r>
      <w:proofErr w:type="spellStart"/>
      <w:r w:rsidRPr="002965C8">
        <w:rPr>
          <w:rFonts w:ascii="Arial" w:hAnsi="Arial" w:cs="Arial"/>
          <w:noProof w:val="0"/>
          <w:spacing w:val="20"/>
          <w:sz w:val="28"/>
          <w:szCs w:val="28"/>
        </w:rPr>
        <w:t>szkolenia</w:t>
      </w:r>
      <w:proofErr w:type="spellEnd"/>
      <w:r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 w celu podnoszenia kwalifikacji zawodowych – z uwzględnieniem kryterium stażu pracy.</w:t>
      </w:r>
    </w:p>
    <w:p w:rsidR="00FD10E6" w:rsidRPr="002965C8" w:rsidRDefault="00CA6D9F" w:rsidP="002965C8">
      <w:pPr>
        <w:pStyle w:val="tekst-tabelka-lub-formularz"/>
        <w:tabs>
          <w:tab w:val="clear" w:pos="2540"/>
          <w:tab w:val="left" w:pos="284"/>
        </w:tabs>
        <w:spacing w:line="360" w:lineRule="auto"/>
        <w:ind w:left="113" w:right="113" w:firstLine="29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§ 3.</w:t>
      </w:r>
      <w:r w:rsidR="00FD10E6" w:rsidRPr="002965C8">
        <w:rPr>
          <w:rFonts w:ascii="Arial" w:hAnsi="Arial" w:cs="Arial"/>
          <w:noProof w:val="0"/>
          <w:spacing w:val="20"/>
          <w:sz w:val="28"/>
          <w:szCs w:val="28"/>
        </w:rPr>
        <w:t>Nie stanowią naruszenia zasady równego traktowania w zatrudnieniu działania podejmowane przez określony czas, zmierzające do wyrównywania szans wszystkich lub znacznej liczby pracowników wyróżnionych z jednej lub kilku przyczyn określonych w art. 18</w:t>
      </w:r>
      <w:r w:rsidR="00FD10E6" w:rsidRPr="002965C8">
        <w:rPr>
          <w:rFonts w:ascii="Arial" w:hAnsi="Arial" w:cs="Arial"/>
          <w:noProof w:val="0"/>
          <w:spacing w:val="20"/>
          <w:sz w:val="28"/>
          <w:szCs w:val="28"/>
          <w:vertAlign w:val="superscript"/>
        </w:rPr>
        <w:t>3a</w:t>
      </w:r>
      <w:r w:rsidR="00FD10E6"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 § 1, przez zmniejszenie na korzyść takich pracowników faktycznych nierówności, </w:t>
      </w:r>
      <w:r w:rsidR="00224831" w:rsidRPr="002965C8">
        <w:rPr>
          <w:rFonts w:ascii="Arial" w:hAnsi="Arial" w:cs="Arial"/>
          <w:noProof w:val="0"/>
          <w:spacing w:val="20"/>
          <w:sz w:val="28"/>
          <w:szCs w:val="28"/>
        </w:rPr>
        <w:br/>
      </w:r>
      <w:r w:rsidR="00FD10E6" w:rsidRPr="002965C8">
        <w:rPr>
          <w:rFonts w:ascii="Arial" w:hAnsi="Arial" w:cs="Arial"/>
          <w:noProof w:val="0"/>
          <w:spacing w:val="20"/>
          <w:sz w:val="28"/>
          <w:szCs w:val="28"/>
        </w:rPr>
        <w:t>w zakresie określonym w tym przepisie.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lastRenderedPageBreak/>
        <w:t xml:space="preserve">§ 4. Różnicowanie pracowników ze względu na religię lub wyznanie nie stanowi naruszenia zasady równego traktowania w zatrudnieniu, jeżeli w związku z rodzajem </w:t>
      </w:r>
      <w:r w:rsidR="005E208B" w:rsidRPr="002965C8">
        <w:rPr>
          <w:rFonts w:ascii="Arial" w:hAnsi="Arial" w:cs="Arial"/>
          <w:noProof w:val="0"/>
          <w:spacing w:val="20"/>
          <w:sz w:val="28"/>
          <w:szCs w:val="28"/>
        </w:rPr>
        <w:br/>
      </w:r>
      <w:r w:rsidRPr="002965C8">
        <w:rPr>
          <w:rFonts w:ascii="Arial" w:hAnsi="Arial" w:cs="Arial"/>
          <w:noProof w:val="0"/>
          <w:spacing w:val="20"/>
          <w:sz w:val="28"/>
          <w:szCs w:val="28"/>
        </w:rPr>
        <w:t>i charakterem działalności prowadzonej w ramach kościołów i innych związków wyznaniowych, a także organizacji, których cel działania pozostaje w bezpośrednim związku z religią lub wyznaniem, religia lub wyznanie pracownika stanowi istotne, uzasadnione i usprawiedliwione wymaganie zawodowe.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Art. 18</w:t>
      </w:r>
      <w:r w:rsidRPr="002965C8">
        <w:rPr>
          <w:rFonts w:ascii="Arial" w:hAnsi="Arial" w:cs="Arial"/>
          <w:noProof w:val="0"/>
          <w:spacing w:val="20"/>
          <w:position w:val="6"/>
          <w:sz w:val="28"/>
          <w:szCs w:val="28"/>
          <w:vertAlign w:val="superscript"/>
        </w:rPr>
        <w:t>3c</w:t>
      </w:r>
      <w:r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  Kodeksu pracy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§ 1</w:t>
      </w:r>
      <w:r w:rsidR="00CA6D9F" w:rsidRPr="002965C8">
        <w:rPr>
          <w:rFonts w:ascii="Arial" w:hAnsi="Arial" w:cs="Arial"/>
          <w:noProof w:val="0"/>
          <w:spacing w:val="20"/>
          <w:sz w:val="28"/>
          <w:szCs w:val="28"/>
        </w:rPr>
        <w:t>.</w:t>
      </w:r>
      <w:r w:rsidRPr="002965C8">
        <w:rPr>
          <w:rFonts w:ascii="Arial" w:hAnsi="Arial" w:cs="Arial"/>
          <w:noProof w:val="0"/>
          <w:spacing w:val="20"/>
          <w:sz w:val="28"/>
          <w:szCs w:val="28"/>
        </w:rPr>
        <w:t>Pracownicy mają prawo do jednakowego wynagrodzenia za jednakową pracę lub za pracę o jednakowej wartości.</w:t>
      </w:r>
    </w:p>
    <w:p w:rsidR="00FD10E6" w:rsidRPr="002965C8" w:rsidRDefault="00CA6D9F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§ 2.</w:t>
      </w:r>
      <w:r w:rsidR="00FD10E6" w:rsidRPr="002965C8">
        <w:rPr>
          <w:rFonts w:ascii="Arial" w:hAnsi="Arial" w:cs="Arial"/>
          <w:noProof w:val="0"/>
          <w:spacing w:val="20"/>
          <w:sz w:val="28"/>
          <w:szCs w:val="28"/>
        </w:rPr>
        <w:t>Wynagrodzenie, o którym mowa w § 1, obejmuje wszystkie składniki wynagrodzenia, bez względu na ich nazwę i charakter, a także inne świadczenia związane z pracą, przyznawane pracownikom w formie pieniężnej lub w innej formie niż pieniężna.</w:t>
      </w:r>
    </w:p>
    <w:p w:rsidR="00FD10E6" w:rsidRPr="002965C8" w:rsidRDefault="00CA6D9F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§ 3.</w:t>
      </w:r>
      <w:r w:rsidR="00FD10E6"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Pracami o jednakowej wartości są prace, których wykonywanie wymaga od pracowników porównywalnych kwalifikacji zawodowych, potwierdzonych dokumentami przewidzianymi w odrębnych przepisach lub praktyką i doświadczeniem zawodowym, </w:t>
      </w:r>
      <w:r w:rsidR="005E208B" w:rsidRPr="002965C8">
        <w:rPr>
          <w:rFonts w:ascii="Arial" w:hAnsi="Arial" w:cs="Arial"/>
          <w:noProof w:val="0"/>
          <w:spacing w:val="20"/>
          <w:sz w:val="28"/>
          <w:szCs w:val="28"/>
        </w:rPr>
        <w:br/>
      </w:r>
      <w:r w:rsidR="00FD10E6" w:rsidRPr="002965C8">
        <w:rPr>
          <w:rFonts w:ascii="Arial" w:hAnsi="Arial" w:cs="Arial"/>
          <w:noProof w:val="0"/>
          <w:spacing w:val="20"/>
          <w:sz w:val="28"/>
          <w:szCs w:val="28"/>
        </w:rPr>
        <w:t>a także porównywalnej odpowiedzialności i wysiłku.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Art. 18</w:t>
      </w:r>
      <w:r w:rsidRPr="002965C8">
        <w:rPr>
          <w:rFonts w:ascii="Arial" w:hAnsi="Arial" w:cs="Arial"/>
          <w:noProof w:val="0"/>
          <w:spacing w:val="20"/>
          <w:position w:val="6"/>
          <w:sz w:val="28"/>
          <w:szCs w:val="28"/>
          <w:vertAlign w:val="superscript"/>
        </w:rPr>
        <w:t>3d</w:t>
      </w:r>
      <w:r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 Kodeksu pracy 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Osoba, wobec której pracodawca naruszył zasadę równego traktowania w zatrudnieniu, ma prawo do odszkodowania w wysokości nie niższej niż minimalne wynagrodzenie za pracę, ustalane na podstawie odrębnych przepisów.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color w:val="000000" w:themeColor="text1"/>
          <w:spacing w:val="20"/>
          <w:sz w:val="28"/>
          <w:szCs w:val="28"/>
        </w:rPr>
        <w:t>Art. 18</w:t>
      </w:r>
      <w:r w:rsidRPr="002965C8">
        <w:rPr>
          <w:rFonts w:ascii="Arial" w:hAnsi="Arial" w:cs="Arial"/>
          <w:noProof w:val="0"/>
          <w:color w:val="000000" w:themeColor="text1"/>
          <w:spacing w:val="20"/>
          <w:position w:val="6"/>
          <w:sz w:val="28"/>
          <w:szCs w:val="28"/>
          <w:vertAlign w:val="superscript"/>
        </w:rPr>
        <w:t>3e</w:t>
      </w:r>
      <w:r w:rsidRPr="002965C8">
        <w:rPr>
          <w:rFonts w:ascii="Arial" w:hAnsi="Arial" w:cs="Arial"/>
          <w:noProof w:val="0"/>
          <w:color w:val="000000" w:themeColor="text1"/>
          <w:spacing w:val="20"/>
          <w:sz w:val="28"/>
          <w:szCs w:val="28"/>
        </w:rPr>
        <w:t xml:space="preserve">Kodeksu pracy </w:t>
      </w:r>
    </w:p>
    <w:p w:rsidR="00FD10E6" w:rsidRPr="002965C8" w:rsidRDefault="00FD10E6" w:rsidP="002965C8">
      <w:pPr>
        <w:autoSpaceDE w:val="0"/>
        <w:autoSpaceDN w:val="0"/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lastRenderedPageBreak/>
        <w:t xml:space="preserve">1. Skorzystanie przez pracownika z uprawnień przysługujących z tytułu naruszenia przepisów prawa pracy, w tym zasady równego traktowania w zatrudnieniu, nie może być podstawą jakiegokolwiek niekorzystnego traktowania pracownika, a także nie może powodować jakichkolwiek negatywnych konsekwencji dla pracownika, zwłaszcza nie może stanowić przyczyny uzasadniającej wypowiedzenie stosunku pracy lub jego rozwiązanie bez wypowiedzenia przez pracodawcę. </w:t>
      </w:r>
    </w:p>
    <w:p w:rsidR="00FD10E6" w:rsidRPr="002965C8" w:rsidRDefault="00FD10E6" w:rsidP="002965C8">
      <w:pPr>
        <w:autoSpaceDE w:val="0"/>
        <w:autoSpaceDN w:val="0"/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§ 2. Przepis § 1 stosuje się odpowiednio do pracownika, który udzielił w jakiejkolwiek formie wsparcia pracownikowi korzystającemu z uprawnień przysługujących z tytułu naruszenia przepisów prawa pracy, w tym zasady równego traktowania w zatrudnieniu. </w:t>
      </w:r>
    </w:p>
    <w:p w:rsidR="00FD10E6" w:rsidRPr="002965C8" w:rsidRDefault="00CA6D9F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§ 3.</w:t>
      </w:r>
      <w:r w:rsidR="00FD10E6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Pracownik, o którym mowa w § 1 i 2, którego prawa zostały naruszone przez pracodawcę, ma prawo do odszkodowania w wysokości nie niższej niż minimalne wynagrodzenie za pracę, ustalane na podstawie odrębnych przepisów.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Art. 29</w:t>
      </w:r>
      <w:r w:rsidRPr="002965C8">
        <w:rPr>
          <w:rFonts w:ascii="Arial" w:hAnsi="Arial" w:cs="Arial"/>
          <w:noProof w:val="0"/>
          <w:spacing w:val="20"/>
          <w:position w:val="6"/>
          <w:sz w:val="28"/>
          <w:szCs w:val="28"/>
          <w:vertAlign w:val="superscript"/>
        </w:rPr>
        <w:t>2</w:t>
      </w:r>
      <w:r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  Kodeksu pracy                                                                                                    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§ 1</w:t>
      </w:r>
      <w:r w:rsidR="00CA6D9F" w:rsidRPr="002965C8">
        <w:rPr>
          <w:rFonts w:ascii="Arial" w:hAnsi="Arial" w:cs="Arial"/>
          <w:noProof w:val="0"/>
          <w:spacing w:val="20"/>
          <w:sz w:val="28"/>
          <w:szCs w:val="28"/>
        </w:rPr>
        <w:t>.</w:t>
      </w:r>
      <w:r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Zawarcie z pracownikiem umowy o pracę przewidującej zatrudnienie w niepełnym wymiarze czasu pracy nie może powodować ustalenia jego warunków pracy i płacy </w:t>
      </w:r>
      <w:r w:rsidR="005E208B" w:rsidRPr="002965C8">
        <w:rPr>
          <w:rFonts w:ascii="Arial" w:hAnsi="Arial" w:cs="Arial"/>
          <w:noProof w:val="0"/>
          <w:spacing w:val="20"/>
          <w:sz w:val="28"/>
          <w:szCs w:val="28"/>
        </w:rPr>
        <w:br/>
      </w:r>
      <w:r w:rsidRPr="002965C8">
        <w:rPr>
          <w:rFonts w:ascii="Arial" w:hAnsi="Arial" w:cs="Arial"/>
          <w:noProof w:val="0"/>
          <w:spacing w:val="20"/>
          <w:sz w:val="28"/>
          <w:szCs w:val="28"/>
        </w:rPr>
        <w:t>w sposób mniej korzystny w stosunku do pracowników wykonujących taką samą lub podobną pracę w pełnym wymiarze czasu pracy, z uwzględnieniem jednak proporcjonalności wynagrodzenia za pracę i innych świadczeń związanych z pracą, do wymiaru czasu pracy pracownika.</w:t>
      </w:r>
    </w:p>
    <w:p w:rsidR="00FD10E6" w:rsidRPr="002965C8" w:rsidRDefault="00CA6D9F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§ 2.</w:t>
      </w:r>
      <w:r w:rsidR="00FD10E6" w:rsidRPr="002965C8">
        <w:rPr>
          <w:rFonts w:ascii="Arial" w:hAnsi="Arial" w:cs="Arial"/>
          <w:noProof w:val="0"/>
          <w:spacing w:val="20"/>
          <w:sz w:val="28"/>
          <w:szCs w:val="28"/>
        </w:rPr>
        <w:t>Pracodawca powinien, w miarę możliwości, uwzględnić wniosek pracownika dotyczący zmiany wymiaru czasu pracy określonego w umowie o pracę.</w:t>
      </w:r>
    </w:p>
    <w:p w:rsidR="00CC28D9" w:rsidRPr="002965C8" w:rsidRDefault="00CC28D9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</w:p>
    <w:p w:rsidR="00CC28D9" w:rsidRPr="002965C8" w:rsidRDefault="00CC28D9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</w:p>
    <w:p w:rsidR="00CC28D9" w:rsidRPr="002965C8" w:rsidRDefault="00CC28D9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Art. 94  Kodeksu pracy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Pracodawca jest obowiązany w szczególności: </w:t>
      </w:r>
    </w:p>
    <w:p w:rsidR="00FD10E6" w:rsidRPr="002965C8" w:rsidRDefault="00FD10E6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2b) przeciwdziałać dyskryminacji w zatrudnieniu, 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w niepełnym wymiarze czasu pracy.</w:t>
      </w:r>
    </w:p>
    <w:p w:rsidR="00FD10E6" w:rsidRPr="002965C8" w:rsidRDefault="00224831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  </w:t>
      </w:r>
      <w:r w:rsidR="00FD10E6" w:rsidRPr="002965C8">
        <w:rPr>
          <w:rFonts w:ascii="Arial" w:hAnsi="Arial" w:cs="Arial"/>
          <w:noProof w:val="0"/>
          <w:spacing w:val="20"/>
          <w:sz w:val="28"/>
          <w:szCs w:val="28"/>
        </w:rPr>
        <w:t>Art. 94</w:t>
      </w:r>
      <w:r w:rsidR="00FD10E6" w:rsidRPr="002965C8">
        <w:rPr>
          <w:rFonts w:ascii="Arial" w:hAnsi="Arial" w:cs="Arial"/>
          <w:noProof w:val="0"/>
          <w:spacing w:val="20"/>
          <w:position w:val="6"/>
          <w:sz w:val="28"/>
          <w:szCs w:val="28"/>
          <w:vertAlign w:val="superscript"/>
        </w:rPr>
        <w:t>3</w:t>
      </w:r>
      <w:r w:rsidR="00FD10E6"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 Kodeks pracy</w:t>
      </w:r>
    </w:p>
    <w:p w:rsidR="00FD10E6" w:rsidRPr="002965C8" w:rsidRDefault="00CA6D9F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§ 1.</w:t>
      </w:r>
      <w:r w:rsidR="00FD10E6"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Pracodawca jest obowiązany przeciwdziałać </w:t>
      </w:r>
      <w:proofErr w:type="spellStart"/>
      <w:r w:rsidR="00FD10E6" w:rsidRPr="002965C8">
        <w:rPr>
          <w:rFonts w:ascii="Arial" w:hAnsi="Arial" w:cs="Arial"/>
          <w:noProof w:val="0"/>
          <w:spacing w:val="20"/>
          <w:sz w:val="28"/>
          <w:szCs w:val="28"/>
        </w:rPr>
        <w:t>mobbingowi</w:t>
      </w:r>
      <w:proofErr w:type="spellEnd"/>
      <w:r w:rsidR="00FD10E6" w:rsidRPr="002965C8">
        <w:rPr>
          <w:rFonts w:ascii="Arial" w:hAnsi="Arial" w:cs="Arial"/>
          <w:noProof w:val="0"/>
          <w:spacing w:val="20"/>
          <w:sz w:val="28"/>
          <w:szCs w:val="28"/>
        </w:rPr>
        <w:t>.</w:t>
      </w:r>
    </w:p>
    <w:p w:rsidR="00FD10E6" w:rsidRPr="002965C8" w:rsidRDefault="00CA6D9F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§ 2.</w:t>
      </w:r>
      <w:r w:rsidR="00FD10E6" w:rsidRPr="002965C8">
        <w:rPr>
          <w:rFonts w:ascii="Arial" w:hAnsi="Arial" w:cs="Arial"/>
          <w:noProof w:val="0"/>
          <w:spacing w:val="20"/>
          <w:sz w:val="28"/>
          <w:szCs w:val="28"/>
        </w:rPr>
        <w:t>Mobbing oznacza działania lub zachowania dotyczące pracownika lub skierowane przeciwko pracownikowi, polegające na uporczywym i długotrwałym nękaniu lub zastraszaniu pracownika, wywołujące u niego zaniżoną ocenę przydatności zawodowej, powodujące lub mające na celu poniżenie lub ośmieszenie pracownika, izolowanie go lub wyeliminowanie z zespołu współpracowników.</w:t>
      </w:r>
    </w:p>
    <w:p w:rsidR="00FD10E6" w:rsidRPr="002965C8" w:rsidRDefault="00CA6D9F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§ 3.</w:t>
      </w:r>
      <w:r w:rsidR="00FD10E6"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Pracownik, u którego </w:t>
      </w:r>
      <w:proofErr w:type="spellStart"/>
      <w:r w:rsidR="00FD10E6" w:rsidRPr="002965C8">
        <w:rPr>
          <w:rFonts w:ascii="Arial" w:hAnsi="Arial" w:cs="Arial"/>
          <w:noProof w:val="0"/>
          <w:spacing w:val="20"/>
          <w:sz w:val="28"/>
          <w:szCs w:val="28"/>
        </w:rPr>
        <w:t>mobbing</w:t>
      </w:r>
      <w:proofErr w:type="spellEnd"/>
      <w:r w:rsidR="00FD10E6"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 wywołał rozstrój zdrowia, może dochodzić od pracodawcy odpowiedniej sumy tytułem zadośćuczynienia pieniężnego za doznaną krzywdę.</w:t>
      </w:r>
    </w:p>
    <w:p w:rsidR="00FD10E6" w:rsidRPr="002965C8" w:rsidRDefault="00CA6D9F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t>§ 4.</w:t>
      </w:r>
      <w:r w:rsidR="00FD10E6"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Pracownik, który wskutek </w:t>
      </w:r>
      <w:proofErr w:type="spellStart"/>
      <w:r w:rsidR="00FD10E6" w:rsidRPr="002965C8">
        <w:rPr>
          <w:rFonts w:ascii="Arial" w:hAnsi="Arial" w:cs="Arial"/>
          <w:noProof w:val="0"/>
          <w:spacing w:val="20"/>
          <w:sz w:val="28"/>
          <w:szCs w:val="28"/>
        </w:rPr>
        <w:t>mobbingu</w:t>
      </w:r>
      <w:proofErr w:type="spellEnd"/>
      <w:r w:rsidR="00FD10E6"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 rozwiązał umowę o pracę, ma prawo dochodzić od pracodawcy odszkodowania w wysokości nie niższej niż minimalne wynagrodzenie za pracę, ustalane na podstawie odrębnych przepisów.</w:t>
      </w:r>
    </w:p>
    <w:p w:rsidR="00FD10E6" w:rsidRPr="002965C8" w:rsidRDefault="00CA6D9F" w:rsidP="002965C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left"/>
        <w:rPr>
          <w:rFonts w:ascii="Arial" w:hAnsi="Arial" w:cs="Arial"/>
          <w:noProof w:val="0"/>
          <w:spacing w:val="20"/>
          <w:sz w:val="28"/>
          <w:szCs w:val="28"/>
        </w:rPr>
      </w:pPr>
      <w:r w:rsidRPr="002965C8">
        <w:rPr>
          <w:rFonts w:ascii="Arial" w:hAnsi="Arial" w:cs="Arial"/>
          <w:noProof w:val="0"/>
          <w:spacing w:val="20"/>
          <w:sz w:val="28"/>
          <w:szCs w:val="28"/>
        </w:rPr>
        <w:lastRenderedPageBreak/>
        <w:t>§ 5.</w:t>
      </w:r>
      <w:r w:rsidR="00FD10E6" w:rsidRPr="002965C8">
        <w:rPr>
          <w:rFonts w:ascii="Arial" w:hAnsi="Arial" w:cs="Arial"/>
          <w:noProof w:val="0"/>
          <w:spacing w:val="20"/>
          <w:sz w:val="28"/>
          <w:szCs w:val="28"/>
        </w:rPr>
        <w:t xml:space="preserve">Oświadczenie pracownika o rozwiązaniu umowy o pracę powinno nastąpić na piśmie </w:t>
      </w:r>
      <w:r w:rsidR="005E208B" w:rsidRPr="002965C8">
        <w:rPr>
          <w:rFonts w:ascii="Arial" w:hAnsi="Arial" w:cs="Arial"/>
          <w:noProof w:val="0"/>
          <w:spacing w:val="20"/>
          <w:sz w:val="28"/>
          <w:szCs w:val="28"/>
        </w:rPr>
        <w:br/>
      </w:r>
      <w:r w:rsidR="00FD10E6" w:rsidRPr="002965C8">
        <w:rPr>
          <w:rFonts w:ascii="Arial" w:hAnsi="Arial" w:cs="Arial"/>
          <w:noProof w:val="0"/>
          <w:spacing w:val="20"/>
          <w:sz w:val="28"/>
          <w:szCs w:val="28"/>
        </w:rPr>
        <w:t>z podaniem przyczyny, o której mowa w § 2, uzasadniającej rozwiązanie umowy.</w:t>
      </w:r>
    </w:p>
    <w:p w:rsidR="006778D8" w:rsidRPr="002965C8" w:rsidRDefault="006778D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CA6D9F" w:rsidRPr="002965C8" w:rsidRDefault="00CA6D9F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CA6D9F" w:rsidRPr="002965C8" w:rsidRDefault="00CA6D9F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CC28D9" w:rsidRPr="002965C8" w:rsidRDefault="00CC28D9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CC28D9" w:rsidRPr="002965C8" w:rsidRDefault="00CC28D9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CC28D9" w:rsidRPr="002965C8" w:rsidRDefault="00CC28D9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CC28D9" w:rsidRPr="002965C8" w:rsidRDefault="00CC28D9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CC28D9" w:rsidRPr="002965C8" w:rsidRDefault="00CC28D9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CC28D9" w:rsidRPr="002965C8" w:rsidRDefault="00CC28D9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CC28D9" w:rsidRPr="002965C8" w:rsidRDefault="00CC28D9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CC28D9" w:rsidRPr="002965C8" w:rsidRDefault="00CC28D9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CC28D9" w:rsidRPr="002965C8" w:rsidRDefault="00CC28D9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CC28D9" w:rsidRPr="002965C8" w:rsidRDefault="00CC28D9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CC28D9" w:rsidRPr="002965C8" w:rsidRDefault="00CC28D9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CC28D9" w:rsidRPr="002965C8" w:rsidRDefault="00CC28D9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CC28D9" w:rsidRPr="002965C8" w:rsidRDefault="00CC28D9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CC28D9" w:rsidRPr="002965C8" w:rsidRDefault="00CC28D9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F00AE0" w:rsidRPr="002965C8" w:rsidRDefault="00F00AE0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Załącznik nr 3</w:t>
      </w:r>
    </w:p>
    <w:p w:rsidR="00F00AE0" w:rsidRPr="002965C8" w:rsidRDefault="00F00AE0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do Regulaminu pracy</w:t>
      </w:r>
    </w:p>
    <w:p w:rsidR="00F00AE0" w:rsidRPr="002965C8" w:rsidRDefault="00F00AE0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Miejskiego Ośrodka Sportu i Rekreacji </w:t>
      </w:r>
    </w:p>
    <w:p w:rsidR="00F00AE0" w:rsidRPr="002965C8" w:rsidRDefault="00F00AE0" w:rsidP="002965C8">
      <w:pPr>
        <w:pStyle w:val="Tytu"/>
        <w:spacing w:line="360" w:lineRule="auto"/>
        <w:jc w:val="left"/>
        <w:rPr>
          <w:rFonts w:ascii="Arial" w:hAnsi="Arial" w:cs="Arial"/>
          <w:b w:val="0"/>
          <w:spacing w:val="20"/>
          <w:sz w:val="28"/>
          <w:szCs w:val="28"/>
        </w:rPr>
      </w:pPr>
    </w:p>
    <w:p w:rsidR="00845D08" w:rsidRPr="002965C8" w:rsidRDefault="00845D08" w:rsidP="002965C8">
      <w:pPr>
        <w:pStyle w:val="Tytu"/>
        <w:spacing w:line="360" w:lineRule="auto"/>
        <w:jc w:val="left"/>
        <w:rPr>
          <w:rFonts w:ascii="Arial" w:hAnsi="Arial" w:cs="Arial"/>
          <w:b w:val="0"/>
          <w:spacing w:val="20"/>
          <w:sz w:val="28"/>
          <w:szCs w:val="28"/>
        </w:rPr>
      </w:pPr>
      <w:r w:rsidRPr="002965C8">
        <w:rPr>
          <w:rFonts w:ascii="Arial" w:hAnsi="Arial" w:cs="Arial"/>
          <w:b w:val="0"/>
          <w:spacing w:val="20"/>
          <w:sz w:val="28"/>
          <w:szCs w:val="28"/>
        </w:rPr>
        <w:t>……………………………………..                                ….……………………..……………</w:t>
      </w:r>
    </w:p>
    <w:p w:rsidR="00845D08" w:rsidRPr="002965C8" w:rsidRDefault="00845D08" w:rsidP="002965C8">
      <w:pPr>
        <w:pStyle w:val="Tytu"/>
        <w:spacing w:line="360" w:lineRule="auto"/>
        <w:jc w:val="left"/>
        <w:rPr>
          <w:rFonts w:ascii="Arial" w:hAnsi="Arial" w:cs="Arial"/>
          <w:b w:val="0"/>
          <w:i/>
          <w:spacing w:val="20"/>
          <w:sz w:val="28"/>
          <w:szCs w:val="28"/>
        </w:rPr>
      </w:pPr>
      <w:r w:rsidRPr="002965C8">
        <w:rPr>
          <w:rFonts w:ascii="Arial" w:hAnsi="Arial" w:cs="Arial"/>
          <w:b w:val="0"/>
          <w:i/>
          <w:spacing w:val="20"/>
          <w:sz w:val="28"/>
          <w:szCs w:val="28"/>
        </w:rPr>
        <w:t xml:space="preserve">        (imię i nazwisko pracownika)     </w:t>
      </w:r>
      <w:r w:rsidRPr="002965C8">
        <w:rPr>
          <w:rFonts w:ascii="Arial" w:hAnsi="Arial" w:cs="Arial"/>
          <w:b w:val="0"/>
          <w:i/>
          <w:spacing w:val="20"/>
          <w:sz w:val="28"/>
          <w:szCs w:val="28"/>
        </w:rPr>
        <w:tab/>
      </w:r>
      <w:r w:rsidRPr="002965C8">
        <w:rPr>
          <w:rFonts w:ascii="Arial" w:hAnsi="Arial" w:cs="Arial"/>
          <w:b w:val="0"/>
          <w:i/>
          <w:spacing w:val="20"/>
          <w:sz w:val="28"/>
          <w:szCs w:val="28"/>
        </w:rPr>
        <w:tab/>
      </w:r>
      <w:r w:rsidRPr="002965C8">
        <w:rPr>
          <w:rFonts w:ascii="Arial" w:hAnsi="Arial" w:cs="Arial"/>
          <w:b w:val="0"/>
          <w:i/>
          <w:spacing w:val="20"/>
          <w:sz w:val="28"/>
          <w:szCs w:val="28"/>
        </w:rPr>
        <w:tab/>
      </w:r>
      <w:r w:rsidRPr="002965C8">
        <w:rPr>
          <w:rFonts w:ascii="Arial" w:hAnsi="Arial" w:cs="Arial"/>
          <w:b w:val="0"/>
          <w:i/>
          <w:spacing w:val="20"/>
          <w:sz w:val="28"/>
          <w:szCs w:val="28"/>
        </w:rPr>
        <w:tab/>
        <w:t xml:space="preserve">  (miejscowość i data)                                                                                                                                     </w:t>
      </w:r>
    </w:p>
    <w:p w:rsidR="00845D08" w:rsidRPr="002965C8" w:rsidRDefault="00845D08" w:rsidP="002965C8">
      <w:pPr>
        <w:pStyle w:val="Tytu"/>
        <w:spacing w:line="360" w:lineRule="auto"/>
        <w:jc w:val="left"/>
        <w:rPr>
          <w:rFonts w:ascii="Arial" w:hAnsi="Arial" w:cs="Arial"/>
          <w:b w:val="0"/>
          <w:i/>
          <w:spacing w:val="20"/>
          <w:sz w:val="28"/>
          <w:szCs w:val="28"/>
        </w:rPr>
      </w:pPr>
      <w:r w:rsidRPr="002965C8">
        <w:rPr>
          <w:rFonts w:ascii="Arial" w:hAnsi="Arial" w:cs="Arial"/>
          <w:b w:val="0"/>
          <w:i/>
          <w:spacing w:val="20"/>
          <w:sz w:val="28"/>
          <w:szCs w:val="28"/>
        </w:rPr>
        <w:lastRenderedPageBreak/>
        <w:t xml:space="preserve">                                                                             </w:t>
      </w:r>
    </w:p>
    <w:p w:rsidR="00845D08" w:rsidRPr="002965C8" w:rsidRDefault="00845D08" w:rsidP="002965C8">
      <w:pPr>
        <w:pStyle w:val="Nagwek9"/>
        <w:spacing w:line="360" w:lineRule="auto"/>
        <w:jc w:val="left"/>
        <w:rPr>
          <w:rFonts w:ascii="Arial" w:eastAsia="Arial Unicode MS" w:hAnsi="Arial" w:cs="Arial"/>
          <w:b w:val="0"/>
          <w:spacing w:val="20"/>
          <w:sz w:val="28"/>
          <w:szCs w:val="28"/>
        </w:rPr>
      </w:pPr>
    </w:p>
    <w:p w:rsidR="00845D08" w:rsidRPr="002965C8" w:rsidRDefault="00845D08" w:rsidP="002965C8">
      <w:pPr>
        <w:spacing w:line="360" w:lineRule="auto"/>
        <w:rPr>
          <w:rFonts w:ascii="Arial" w:eastAsia="Arial Unicode MS" w:hAnsi="Arial" w:cs="Arial"/>
          <w:spacing w:val="20"/>
          <w:sz w:val="28"/>
          <w:szCs w:val="28"/>
        </w:rPr>
      </w:pPr>
    </w:p>
    <w:p w:rsidR="00845D08" w:rsidRPr="002965C8" w:rsidRDefault="00845D08" w:rsidP="002965C8">
      <w:pPr>
        <w:pStyle w:val="Nagwek1"/>
        <w:spacing w:line="360" w:lineRule="auto"/>
        <w:jc w:val="left"/>
        <w:rPr>
          <w:rFonts w:ascii="Arial" w:hAnsi="Arial" w:cs="Arial"/>
          <w:b w:val="0"/>
          <w:spacing w:val="20"/>
          <w:sz w:val="28"/>
          <w:szCs w:val="28"/>
        </w:rPr>
      </w:pPr>
    </w:p>
    <w:p w:rsidR="00845D08" w:rsidRPr="002965C8" w:rsidRDefault="00845D08" w:rsidP="002965C8">
      <w:pPr>
        <w:pStyle w:val="Nagwek1"/>
        <w:spacing w:line="360" w:lineRule="auto"/>
        <w:jc w:val="left"/>
        <w:rPr>
          <w:rFonts w:ascii="Arial" w:hAnsi="Arial" w:cs="Arial"/>
          <w:b w:val="0"/>
          <w:spacing w:val="20"/>
          <w:sz w:val="28"/>
          <w:szCs w:val="28"/>
        </w:rPr>
      </w:pPr>
      <w:r w:rsidRPr="002965C8">
        <w:rPr>
          <w:rFonts w:ascii="Arial" w:hAnsi="Arial" w:cs="Arial"/>
          <w:b w:val="0"/>
          <w:spacing w:val="20"/>
          <w:sz w:val="28"/>
          <w:szCs w:val="28"/>
        </w:rPr>
        <w:t>WNIOSEK  O UDZIELENIE CZASU WOLNEGO</w:t>
      </w:r>
    </w:p>
    <w:p w:rsidR="00845D08" w:rsidRPr="002965C8" w:rsidRDefault="00845D0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45D08" w:rsidRPr="002965C8" w:rsidRDefault="00845D0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Na podstawie art. 151</w:t>
      </w:r>
      <w:r w:rsidRPr="002965C8">
        <w:rPr>
          <w:rFonts w:ascii="Arial" w:hAnsi="Arial" w:cs="Arial"/>
          <w:spacing w:val="20"/>
          <w:sz w:val="28"/>
          <w:szCs w:val="28"/>
          <w:vertAlign w:val="superscript"/>
        </w:rPr>
        <w:t>2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 § 1 </w:t>
      </w:r>
      <w:r w:rsidR="00C34B0F" w:rsidRPr="002965C8">
        <w:rPr>
          <w:rFonts w:ascii="Arial" w:hAnsi="Arial" w:cs="Arial"/>
          <w:spacing w:val="20"/>
          <w:sz w:val="28"/>
          <w:szCs w:val="28"/>
        </w:rPr>
        <w:t xml:space="preserve">Kodeksu pracy </w:t>
      </w:r>
      <w:r w:rsidRPr="002965C8">
        <w:rPr>
          <w:rFonts w:ascii="Arial" w:hAnsi="Arial" w:cs="Arial"/>
          <w:spacing w:val="20"/>
          <w:sz w:val="28"/>
          <w:szCs w:val="28"/>
        </w:rPr>
        <w:t xml:space="preserve"> wnoszę o udzielenie czasu wolnego w  dniu/ dniach ……..…..w wymiarze ……………………………..…………… godzin, w zamian za pracę </w:t>
      </w:r>
      <w:r w:rsidR="00C34B0F" w:rsidRPr="002965C8">
        <w:rPr>
          <w:rFonts w:ascii="Arial" w:hAnsi="Arial" w:cs="Arial"/>
          <w:spacing w:val="20"/>
          <w:sz w:val="28"/>
          <w:szCs w:val="28"/>
        </w:rPr>
        <w:t xml:space="preserve">             </w:t>
      </w:r>
      <w:r w:rsidRPr="002965C8">
        <w:rPr>
          <w:rFonts w:ascii="Arial" w:hAnsi="Arial" w:cs="Arial"/>
          <w:spacing w:val="20"/>
          <w:sz w:val="28"/>
          <w:szCs w:val="28"/>
        </w:rPr>
        <w:t>w godzinach nadliczbowych wypracowanych w  dniach/miesiącach ………………………</w:t>
      </w:r>
      <w:r w:rsidR="00C34B0F" w:rsidRPr="002965C8">
        <w:rPr>
          <w:rFonts w:ascii="Arial" w:hAnsi="Arial" w:cs="Arial"/>
          <w:spacing w:val="20"/>
          <w:sz w:val="28"/>
          <w:szCs w:val="28"/>
        </w:rPr>
        <w:t>..</w:t>
      </w:r>
      <w:r w:rsidRPr="002965C8">
        <w:rPr>
          <w:rFonts w:ascii="Arial" w:hAnsi="Arial" w:cs="Arial"/>
          <w:spacing w:val="20"/>
          <w:sz w:val="28"/>
          <w:szCs w:val="28"/>
        </w:rPr>
        <w:t>…</w:t>
      </w:r>
    </w:p>
    <w:p w:rsidR="00845D08" w:rsidRPr="002965C8" w:rsidRDefault="00845D0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45D08" w:rsidRPr="002965C8" w:rsidRDefault="00845D0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noProof/>
          <w:spacing w:val="20"/>
          <w:sz w:val="28"/>
          <w:szCs w:val="28"/>
        </w:rPr>
        <w:t>………………………………………</w:t>
      </w:r>
    </w:p>
    <w:p w:rsidR="00845D08" w:rsidRPr="002965C8" w:rsidRDefault="00845D08" w:rsidP="002965C8">
      <w:pPr>
        <w:spacing w:line="360" w:lineRule="auto"/>
        <w:rPr>
          <w:rFonts w:ascii="Arial" w:hAnsi="Arial" w:cs="Arial"/>
          <w:i/>
          <w:spacing w:val="20"/>
          <w:sz w:val="28"/>
          <w:szCs w:val="28"/>
        </w:rPr>
      </w:pPr>
      <w:r w:rsidRPr="002965C8">
        <w:rPr>
          <w:rFonts w:ascii="Arial" w:hAnsi="Arial" w:cs="Arial"/>
          <w:i/>
          <w:spacing w:val="20"/>
          <w:sz w:val="28"/>
          <w:szCs w:val="28"/>
        </w:rPr>
        <w:t xml:space="preserve">                                                                                             (data i podpis pracownika)</w:t>
      </w:r>
    </w:p>
    <w:p w:rsidR="00845D08" w:rsidRPr="002965C8" w:rsidRDefault="00845D0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45D08" w:rsidRPr="002965C8" w:rsidRDefault="00845D0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45D08" w:rsidRPr="002965C8" w:rsidRDefault="00845D0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45D08" w:rsidRPr="002965C8" w:rsidRDefault="00845D0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ODPOWIEDŹ PRACODAWCY</w:t>
      </w:r>
    </w:p>
    <w:p w:rsidR="00845D08" w:rsidRPr="002965C8" w:rsidRDefault="00845D0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45D08" w:rsidRPr="002965C8" w:rsidRDefault="00845D08" w:rsidP="002965C8">
      <w:pPr>
        <w:spacing w:line="360" w:lineRule="auto"/>
        <w:rPr>
          <w:rFonts w:ascii="Arial" w:hAnsi="Arial" w:cs="Arial"/>
          <w:spacing w:val="20"/>
          <w:sz w:val="28"/>
          <w:szCs w:val="28"/>
          <w:vertAlign w:val="superscript"/>
        </w:rPr>
      </w:pPr>
      <w:r w:rsidRPr="002965C8">
        <w:rPr>
          <w:rFonts w:ascii="Arial" w:hAnsi="Arial" w:cs="Arial"/>
          <w:spacing w:val="20"/>
          <w:sz w:val="28"/>
          <w:szCs w:val="28"/>
        </w:rPr>
        <w:t>1. Wyrażam zgodę, tak jak we wniosku pracownika</w:t>
      </w:r>
      <w:r w:rsidRPr="002965C8">
        <w:rPr>
          <w:rFonts w:ascii="Arial" w:hAnsi="Arial" w:cs="Arial"/>
          <w:spacing w:val="20"/>
          <w:sz w:val="28"/>
          <w:szCs w:val="28"/>
          <w:vertAlign w:val="superscript"/>
        </w:rPr>
        <w:t>*)</w:t>
      </w:r>
      <w:r w:rsidRPr="002965C8">
        <w:rPr>
          <w:rFonts w:ascii="Arial" w:hAnsi="Arial" w:cs="Arial"/>
          <w:spacing w:val="20"/>
          <w:sz w:val="28"/>
          <w:szCs w:val="28"/>
        </w:rPr>
        <w:t>.</w:t>
      </w:r>
    </w:p>
    <w:p w:rsidR="00845D08" w:rsidRPr="002965C8" w:rsidRDefault="00845D0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2. Udzielam Panu(i)  czasu wolnego od pracy w wymiarze ……………..………….. w dniach …………………………</w:t>
      </w:r>
    </w:p>
    <w:p w:rsidR="00845D08" w:rsidRPr="002965C8" w:rsidRDefault="00845D08" w:rsidP="002965C8">
      <w:pPr>
        <w:spacing w:line="360" w:lineRule="auto"/>
        <w:ind w:firstLine="709"/>
        <w:rPr>
          <w:rFonts w:ascii="Arial" w:hAnsi="Arial" w:cs="Arial"/>
          <w:spacing w:val="20"/>
          <w:sz w:val="28"/>
          <w:szCs w:val="28"/>
        </w:rPr>
      </w:pPr>
    </w:p>
    <w:p w:rsidR="00845D08" w:rsidRPr="002965C8" w:rsidRDefault="00845D08" w:rsidP="002965C8">
      <w:pPr>
        <w:tabs>
          <w:tab w:val="right" w:pos="9072"/>
        </w:tabs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                                                                  ................................................................</w:t>
      </w:r>
    </w:p>
    <w:p w:rsidR="00845D08" w:rsidRPr="002965C8" w:rsidRDefault="00845D08" w:rsidP="002965C8">
      <w:pPr>
        <w:spacing w:line="360" w:lineRule="auto"/>
        <w:rPr>
          <w:rFonts w:ascii="Arial" w:hAnsi="Arial" w:cs="Arial"/>
          <w:bCs/>
          <w:i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                                                                                                   (</w:t>
      </w:r>
      <w:r w:rsidRPr="002965C8">
        <w:rPr>
          <w:rFonts w:ascii="Arial" w:hAnsi="Arial" w:cs="Arial"/>
          <w:bCs/>
          <w:i/>
          <w:spacing w:val="20"/>
          <w:sz w:val="28"/>
          <w:szCs w:val="28"/>
        </w:rPr>
        <w:t>podpis pracodawcy)</w:t>
      </w:r>
    </w:p>
    <w:p w:rsidR="00845D08" w:rsidRPr="002965C8" w:rsidRDefault="00845D08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845D08" w:rsidRPr="002965C8" w:rsidRDefault="00845D08" w:rsidP="002965C8">
      <w:pPr>
        <w:pStyle w:val="Tytu"/>
        <w:spacing w:line="360" w:lineRule="auto"/>
        <w:jc w:val="left"/>
        <w:rPr>
          <w:rFonts w:ascii="Arial" w:hAnsi="Arial" w:cs="Arial"/>
          <w:b w:val="0"/>
          <w:spacing w:val="20"/>
          <w:sz w:val="28"/>
          <w:szCs w:val="28"/>
        </w:rPr>
      </w:pPr>
      <w:r w:rsidRPr="002965C8">
        <w:rPr>
          <w:rFonts w:ascii="Arial" w:hAnsi="Arial" w:cs="Arial"/>
          <w:b w:val="0"/>
          <w:spacing w:val="20"/>
          <w:sz w:val="28"/>
          <w:szCs w:val="28"/>
        </w:rPr>
        <w:lastRenderedPageBreak/>
        <w:t>*</w:t>
      </w:r>
      <w:r w:rsidRPr="002965C8">
        <w:rPr>
          <w:rFonts w:ascii="Arial" w:hAnsi="Arial" w:cs="Arial"/>
          <w:b w:val="0"/>
          <w:spacing w:val="20"/>
          <w:sz w:val="28"/>
          <w:szCs w:val="28"/>
          <w:vertAlign w:val="superscript"/>
        </w:rPr>
        <w:t>)</w:t>
      </w:r>
      <w:r w:rsidRPr="002965C8">
        <w:rPr>
          <w:rFonts w:ascii="Arial" w:hAnsi="Arial" w:cs="Arial"/>
          <w:b w:val="0"/>
          <w:spacing w:val="20"/>
          <w:sz w:val="28"/>
          <w:szCs w:val="28"/>
        </w:rPr>
        <w:t xml:space="preserve"> niepotrzebne skreślić</w:t>
      </w:r>
    </w:p>
    <w:p w:rsidR="00126353" w:rsidRPr="002965C8" w:rsidRDefault="00126353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26353" w:rsidRPr="002965C8" w:rsidRDefault="00126353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26353" w:rsidRPr="002965C8" w:rsidRDefault="00126353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26353" w:rsidRPr="002965C8" w:rsidRDefault="00126353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26353" w:rsidRPr="002965C8" w:rsidRDefault="00126353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F34A50" w:rsidRPr="002965C8" w:rsidRDefault="00876A70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Załącznik nr </w:t>
      </w:r>
      <w:r w:rsidR="00845D08" w:rsidRPr="002965C8">
        <w:rPr>
          <w:rFonts w:ascii="Arial" w:hAnsi="Arial" w:cs="Arial"/>
          <w:spacing w:val="20"/>
          <w:sz w:val="28"/>
          <w:szCs w:val="28"/>
        </w:rPr>
        <w:t>4</w:t>
      </w:r>
    </w:p>
    <w:p w:rsidR="00F34A50" w:rsidRPr="002965C8" w:rsidRDefault="00F34A50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do Regulaminu pracy</w:t>
      </w:r>
    </w:p>
    <w:p w:rsidR="00051FE9" w:rsidRPr="002965C8" w:rsidRDefault="00F34A50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Miejskiego Ośrodka Sportu i Rekreacji</w:t>
      </w:r>
      <w:r w:rsidR="00876A70" w:rsidRPr="002965C8">
        <w:rPr>
          <w:rFonts w:ascii="Arial" w:hAnsi="Arial" w:cs="Arial"/>
          <w:spacing w:val="20"/>
          <w:sz w:val="28"/>
          <w:szCs w:val="28"/>
        </w:rPr>
        <w:t xml:space="preserve"> </w:t>
      </w:r>
    </w:p>
    <w:p w:rsidR="005345E4" w:rsidRPr="002965C8" w:rsidRDefault="005345E4" w:rsidP="002965C8">
      <w:pPr>
        <w:spacing w:line="360" w:lineRule="auto"/>
        <w:rPr>
          <w:rFonts w:ascii="Arial" w:hAnsi="Arial" w:cs="Arial"/>
          <w:bCs/>
          <w:color w:val="000000" w:themeColor="text1"/>
          <w:spacing w:val="20"/>
          <w:sz w:val="28"/>
          <w:szCs w:val="28"/>
        </w:rPr>
      </w:pPr>
    </w:p>
    <w:p w:rsidR="005345E4" w:rsidRPr="002965C8" w:rsidRDefault="005345E4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bCs/>
          <w:color w:val="000000" w:themeColor="text1"/>
          <w:spacing w:val="20"/>
          <w:sz w:val="28"/>
          <w:szCs w:val="28"/>
        </w:rPr>
        <w:t>Wykaz prac szczególnie uciążliwych lub szkodliwych dla zdrowia kobiet</w:t>
      </w:r>
    </w:p>
    <w:p w:rsidR="005345E4" w:rsidRPr="002965C8" w:rsidRDefault="005345E4" w:rsidP="002965C8">
      <w:pPr>
        <w:pStyle w:val="Tekstpodstawowy"/>
        <w:spacing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bCs/>
          <w:color w:val="000000" w:themeColor="text1"/>
          <w:spacing w:val="20"/>
          <w:szCs w:val="28"/>
        </w:rPr>
        <w:t>Nie wolno zatrudniać kobiet:</w:t>
      </w:r>
    </w:p>
    <w:p w:rsidR="005345E4" w:rsidRPr="002965C8" w:rsidRDefault="005345E4" w:rsidP="002965C8">
      <w:pPr>
        <w:pStyle w:val="Tekstpodstawowy"/>
        <w:spacing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bCs/>
          <w:color w:val="000000" w:themeColor="text1"/>
          <w:spacing w:val="20"/>
          <w:szCs w:val="28"/>
        </w:rPr>
        <w:t>przy pracach związanych z dźwiganiem ciężarów:</w:t>
      </w:r>
    </w:p>
    <w:p w:rsidR="005345E4" w:rsidRPr="002965C8" w:rsidRDefault="005345E4" w:rsidP="002965C8">
      <w:pPr>
        <w:numPr>
          <w:ilvl w:val="1"/>
          <w:numId w:val="44"/>
        </w:num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Przy pracach związanych z dźwiganiem ciężarów:</w:t>
      </w:r>
    </w:p>
    <w:p w:rsidR="005345E4" w:rsidRPr="002965C8" w:rsidRDefault="00CC28D9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a/  przy ręcznym podnoszeniu i przenoszeniu ciężarów:</w:t>
      </w:r>
    </w:p>
    <w:p w:rsidR="005345E4" w:rsidRPr="002965C8" w:rsidRDefault="00CC28D9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-  jeśli praca wykonywana jest stale – powyżej 12 kg na osobę,</w:t>
      </w:r>
    </w:p>
    <w:p w:rsidR="00CC28D9" w:rsidRPr="002965C8" w:rsidRDefault="00CC28D9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-  jeśli praca wykonywana jest dorywczo – powyżej 20 kg na osobę (do 4 razy na godzinę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</w:t>
      </w:r>
    </w:p>
    <w:p w:rsidR="005345E4" w:rsidRPr="002965C8" w:rsidRDefault="00CC28D9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w czasie zmiany roboczej).</w:t>
      </w:r>
    </w:p>
    <w:p w:rsidR="00CC28D9" w:rsidRPr="002965C8" w:rsidRDefault="00CC28D9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b/ Masa przedmiotów podnoszonych przez jednego pracownika na wysokość powyżej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</w:t>
      </w:r>
    </w:p>
    <w:p w:rsidR="00CC28D9" w:rsidRPr="002965C8" w:rsidRDefault="00CC28D9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obręczy barkowej nie może przekraczać 8 kg przy pracy stałej oraz 14 kg przy pracy </w:t>
      </w:r>
    </w:p>
    <w:p w:rsidR="005345E4" w:rsidRPr="002965C8" w:rsidRDefault="00CC28D9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dorywczej.</w:t>
      </w:r>
    </w:p>
    <w:p w:rsidR="00CC28D9" w:rsidRPr="002965C8" w:rsidRDefault="00CC28D9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</w:t>
      </w:r>
      <w:r w:rsidR="00497A6E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c/ Ręczne przenoszenie pod górę - po pochylniach, schodach itp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., których maksymalny    </w:t>
      </w:r>
    </w:p>
    <w:p w:rsidR="005345E4" w:rsidRPr="002965C8" w:rsidRDefault="00CC28D9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lastRenderedPageBreak/>
        <w:t xml:space="preserve">           kąt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nachylenia przekracza 30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  <w:vertAlign w:val="superscript"/>
        </w:rPr>
        <w:t>0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, a wysokość 4 m. - ciężarów o masie przekraczającej:</w:t>
      </w:r>
    </w:p>
    <w:p w:rsidR="005345E4" w:rsidRPr="002965C8" w:rsidRDefault="00CC28D9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- jeśli praca wykonywana jest stale – powyżej  8 kg na osobę</w:t>
      </w:r>
    </w:p>
    <w:p w:rsidR="00CC28D9" w:rsidRPr="002965C8" w:rsidRDefault="00CC28D9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- jeśli praca wykonywana jest dorywczo – powyżej 12 kg na osobę (do 4 razy na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</w:t>
      </w:r>
    </w:p>
    <w:p w:rsidR="005345E4" w:rsidRPr="002965C8" w:rsidRDefault="00CC28D9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godzinę w czasie zmiany roboczej).</w:t>
      </w:r>
    </w:p>
    <w:p w:rsidR="005345E4" w:rsidRPr="002965C8" w:rsidRDefault="005345E4" w:rsidP="002965C8">
      <w:pPr>
        <w:pStyle w:val="Tekstpodstawowy"/>
        <w:spacing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bCs/>
          <w:color w:val="000000" w:themeColor="text1"/>
          <w:spacing w:val="20"/>
          <w:szCs w:val="28"/>
        </w:rPr>
        <w:t>Uznaję się za pracę uciążliwe, niebezpieczne oraz szkodliwe:</w:t>
      </w:r>
    </w:p>
    <w:p w:rsidR="005345E4" w:rsidRPr="002965C8" w:rsidRDefault="005345E4" w:rsidP="002965C8">
      <w:pPr>
        <w:pStyle w:val="Tekstpodstawowy"/>
        <w:spacing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bCs/>
          <w:color w:val="000000" w:themeColor="text1"/>
          <w:spacing w:val="20"/>
          <w:szCs w:val="28"/>
        </w:rPr>
        <w:t>dla kobiet w ciąży :</w:t>
      </w:r>
    </w:p>
    <w:p w:rsidR="005345E4" w:rsidRPr="002965C8" w:rsidRDefault="005345E4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1) wszystkie prace, przy których najwyższe wartości obciążenia pracą fizyczną, mierzone wydatkiem energetycznym netto na wykonanie pracy, przekraczają 2.900 </w:t>
      </w:r>
      <w:proofErr w:type="spellStart"/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kJ</w:t>
      </w:r>
      <w:proofErr w:type="spellEnd"/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na zmianę roboczą, a przy pracy dorywczej (wykonywanej do 4 razy na godzinę, jeżeli łączny czas wykonywania takiej pracy nie przekracza 4 godzin na dobę)-7,5 </w:t>
      </w:r>
      <w:proofErr w:type="spellStart"/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kJ</w:t>
      </w:r>
      <w:proofErr w:type="spellEnd"/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/min</w:t>
      </w:r>
    </w:p>
    <w:p w:rsidR="005345E4" w:rsidRPr="002965C8" w:rsidRDefault="005345E4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2) ręczne podnoszenie i przenoszenie przedmiotów o masie przekraczającej 3 </w:t>
      </w:r>
      <w:proofErr w:type="spellStart"/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kg</w:t>
      </w:r>
      <w:proofErr w:type="spellEnd"/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.</w:t>
      </w:r>
    </w:p>
    <w:p w:rsidR="005345E4" w:rsidRPr="002965C8" w:rsidRDefault="00CC28D9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3)r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ęczna przenoszenie pod górę :</w:t>
      </w:r>
    </w:p>
    <w:p w:rsidR="005345E4" w:rsidRPr="002965C8" w:rsidRDefault="00CC28D9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a) przedmiotów przy pracy stałej,</w:t>
      </w:r>
    </w:p>
    <w:p w:rsidR="005345E4" w:rsidRPr="002965C8" w:rsidRDefault="00CC28D9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b) przedmiotów o masie przekraczającej 1 kg przy pracy dorywczej</w:t>
      </w:r>
    </w:p>
    <w:p w:rsidR="005345E4" w:rsidRPr="002965C8" w:rsidRDefault="005345E4" w:rsidP="002965C8">
      <w:pPr>
        <w:overflowPunct w:val="0"/>
        <w:spacing w:line="360" w:lineRule="auto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4)</w:t>
      </w:r>
      <w:r w:rsidR="00497A6E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oburęczne przemieszczanie przedmiotów, jeżeli do zapoczątkowania ich ruchu jest niezbędne  użycie siły przekraczającej:</w:t>
      </w:r>
    </w:p>
    <w:p w:rsidR="005345E4" w:rsidRPr="002965C8" w:rsidRDefault="00CC28D9" w:rsidP="002965C8">
      <w:pPr>
        <w:tabs>
          <w:tab w:val="left" w:pos="1185"/>
        </w:tabs>
        <w:overflowPunct w:val="0"/>
        <w:spacing w:line="360" w:lineRule="auto"/>
        <w:ind w:left="170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a) 30 N- przy pchaniu,</w:t>
      </w:r>
    </w:p>
    <w:p w:rsidR="005345E4" w:rsidRPr="002965C8" w:rsidRDefault="00CC28D9" w:rsidP="002965C8">
      <w:pPr>
        <w:overflowPunct w:val="0"/>
        <w:spacing w:line="360" w:lineRule="auto"/>
        <w:ind w:left="170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b) 25 </w:t>
      </w:r>
      <w:proofErr w:type="spellStart"/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N-przy</w:t>
      </w:r>
      <w:proofErr w:type="spellEnd"/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ciągnięciu </w:t>
      </w:r>
    </w:p>
    <w:p w:rsidR="005345E4" w:rsidRPr="002965C8" w:rsidRDefault="005345E4" w:rsidP="002965C8">
      <w:pPr>
        <w:tabs>
          <w:tab w:val="left" w:pos="0"/>
          <w:tab w:val="left" w:pos="630"/>
          <w:tab w:val="left" w:pos="1140"/>
        </w:tabs>
        <w:overflowPunct w:val="0"/>
        <w:spacing w:line="360" w:lineRule="auto"/>
        <w:ind w:left="283" w:hanging="283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5) ręczne przetaczanie i wtaczanie przedmiotów o kształtach okrągłych oraz udział w zespołowym przemieszczaniu przedmiotów;</w:t>
      </w:r>
    </w:p>
    <w:p w:rsidR="005345E4" w:rsidRPr="002965C8" w:rsidRDefault="005345E4" w:rsidP="002965C8">
      <w:pPr>
        <w:overflowPunct w:val="0"/>
        <w:spacing w:line="360" w:lineRule="auto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lastRenderedPageBreak/>
        <w:t>6) ręczne przenoszenie materiałów ciekłych – gorących, żrących lub o właściwościach       szkodliwych dla zdrowia;</w:t>
      </w:r>
    </w:p>
    <w:p w:rsidR="005345E4" w:rsidRPr="002965C8" w:rsidRDefault="005345E4" w:rsidP="002965C8">
      <w:pPr>
        <w:overflowPunct w:val="0"/>
        <w:spacing w:line="360" w:lineRule="auto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7) praca w pozycji wymuszonej,</w:t>
      </w:r>
    </w:p>
    <w:p w:rsidR="005345E4" w:rsidRPr="002965C8" w:rsidRDefault="005345E4" w:rsidP="002965C8">
      <w:pPr>
        <w:overflowPunct w:val="0"/>
        <w:spacing w:line="360" w:lineRule="auto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8) prace w pozycji stojącej łącznie ponad 3 godziny w czasie zmiany roboczej, przy czym czas spędzony w pozycji stojącej nie może jednorazowo przekraczać 15 minut, po którym to czasie powinna nastąpić 15 – minutowa przerwa.</w:t>
      </w:r>
    </w:p>
    <w:p w:rsidR="005345E4" w:rsidRPr="002965C8" w:rsidRDefault="00A71FBB" w:rsidP="002965C8">
      <w:pPr>
        <w:overflowPunct w:val="0"/>
        <w:spacing w:line="360" w:lineRule="auto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9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) prace na stanowiskach z monitorami ekranowymi – w łącznym czasie przekraczającym 8 godzin na dobę, przy czym czas spędzony przy obsłudze monitora ekranowego nie może jednorazowo przekraczać 50 minut, po którym to czasie powinna nastąpić co najmniej 10 – minutowa przerwa, wliczana do czasu pracy.</w:t>
      </w:r>
    </w:p>
    <w:p w:rsidR="005345E4" w:rsidRPr="002965C8" w:rsidRDefault="00A71FBB" w:rsidP="002965C8">
      <w:pPr>
        <w:tabs>
          <w:tab w:val="left" w:pos="709"/>
        </w:tabs>
        <w:spacing w:line="360" w:lineRule="auto"/>
        <w:ind w:left="142" w:hanging="142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10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)  w warunkach narażenia na hałas, którego </w:t>
      </w:r>
    </w:p>
    <w:p w:rsidR="00CC28D9" w:rsidRPr="002965C8" w:rsidRDefault="00CC28D9" w:rsidP="002965C8">
      <w:pPr>
        <w:tabs>
          <w:tab w:val="left" w:pos="709"/>
        </w:tabs>
        <w:spacing w:line="360" w:lineRule="auto"/>
        <w:ind w:left="283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a) poziom ekspozycji odniesiony do 8 - godzinnego, dobowego lub przeciętnie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</w:t>
      </w:r>
    </w:p>
    <w:p w:rsidR="005345E4" w:rsidRPr="002965C8" w:rsidRDefault="00CC28D9" w:rsidP="002965C8">
      <w:pPr>
        <w:tabs>
          <w:tab w:val="left" w:pos="709"/>
        </w:tabs>
        <w:spacing w:line="360" w:lineRule="auto"/>
        <w:ind w:left="283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tygodniowego wymiaru czasu pracy przekracza wartość 65 </w:t>
      </w:r>
      <w:proofErr w:type="spellStart"/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dB</w:t>
      </w:r>
      <w:proofErr w:type="spellEnd"/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, </w:t>
      </w:r>
    </w:p>
    <w:p w:rsidR="005345E4" w:rsidRPr="002965C8" w:rsidRDefault="00CC28D9" w:rsidP="002965C8">
      <w:pPr>
        <w:tabs>
          <w:tab w:val="left" w:pos="709"/>
        </w:tabs>
        <w:spacing w:line="360" w:lineRule="auto"/>
        <w:ind w:left="283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b) szczytowy poziom dźwięku C przekracza Wartość 130 </w:t>
      </w:r>
      <w:proofErr w:type="spellStart"/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dB</w:t>
      </w:r>
      <w:proofErr w:type="spellEnd"/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,</w:t>
      </w:r>
    </w:p>
    <w:p w:rsidR="005345E4" w:rsidRPr="002965C8" w:rsidRDefault="00CC28D9" w:rsidP="002965C8">
      <w:pPr>
        <w:tabs>
          <w:tab w:val="left" w:pos="709"/>
        </w:tabs>
        <w:spacing w:line="360" w:lineRule="auto"/>
        <w:ind w:left="283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c) maksymalny poziom dźwięku przekracza Wartość 110 </w:t>
      </w:r>
      <w:proofErr w:type="spellStart"/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dB</w:t>
      </w:r>
      <w:proofErr w:type="spellEnd"/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.</w:t>
      </w:r>
    </w:p>
    <w:p w:rsidR="005345E4" w:rsidRPr="002965C8" w:rsidRDefault="00A71FBB" w:rsidP="002965C8">
      <w:pPr>
        <w:tabs>
          <w:tab w:val="left" w:pos="709"/>
        </w:tabs>
        <w:overflowPunct w:val="0"/>
        <w:spacing w:line="360" w:lineRule="auto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11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) praca na wysokości – poza stałymi galeriami, podestami i innymi stałymi     podwyższeniami, posiadającymi pełne zabezpieczenie przed upadkiem z wysokości (bez potrzeby stosowania środków ochrony indywidualnej przed upadkiem), oraz wchodzenie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br/>
        <w:t>i schodzenie po drabinach i klamrach.</w:t>
      </w:r>
    </w:p>
    <w:p w:rsidR="005345E4" w:rsidRPr="002965C8" w:rsidRDefault="00A71FBB" w:rsidP="002965C8">
      <w:pPr>
        <w:tabs>
          <w:tab w:val="left" w:pos="709"/>
        </w:tabs>
        <w:overflowPunct w:val="0"/>
        <w:spacing w:line="360" w:lineRule="auto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lastRenderedPageBreak/>
        <w:t>12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)  </w:t>
      </w:r>
      <w:r w:rsidR="005345E4" w:rsidRPr="002965C8">
        <w:rPr>
          <w:rStyle w:val="markedcontent"/>
          <w:rFonts w:ascii="Arial" w:hAnsi="Arial" w:cs="Arial"/>
          <w:color w:val="000000" w:themeColor="text1"/>
          <w:spacing w:val="20"/>
          <w:sz w:val="28"/>
          <w:szCs w:val="28"/>
        </w:rPr>
        <w:t>prace stwarzające ryzyko zakażenia: wirusem zapalenia wątroby typu B, wirusem ospy wietrznej i półpaśca, wirusem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="005345E4" w:rsidRPr="002965C8">
        <w:rPr>
          <w:rStyle w:val="markedcontent"/>
          <w:rFonts w:ascii="Arial" w:hAnsi="Arial" w:cs="Arial"/>
          <w:color w:val="000000" w:themeColor="text1"/>
          <w:spacing w:val="20"/>
          <w:sz w:val="28"/>
          <w:szCs w:val="28"/>
        </w:rPr>
        <w:t xml:space="preserve">różyczki, wirusem HIV, wirusem cytomegalii, pałeczką </w:t>
      </w:r>
      <w:proofErr w:type="spellStart"/>
      <w:r w:rsidR="005345E4" w:rsidRPr="002965C8">
        <w:rPr>
          <w:rStyle w:val="markedcontent"/>
          <w:rFonts w:ascii="Arial" w:hAnsi="Arial" w:cs="Arial"/>
          <w:color w:val="000000" w:themeColor="text1"/>
          <w:spacing w:val="20"/>
          <w:sz w:val="28"/>
          <w:szCs w:val="28"/>
        </w:rPr>
        <w:t>listeriozy</w:t>
      </w:r>
      <w:proofErr w:type="spellEnd"/>
      <w:r w:rsidR="005345E4" w:rsidRPr="002965C8">
        <w:rPr>
          <w:rStyle w:val="markedcontent"/>
          <w:rFonts w:ascii="Arial" w:hAnsi="Arial" w:cs="Arial"/>
          <w:color w:val="000000" w:themeColor="text1"/>
          <w:spacing w:val="20"/>
          <w:sz w:val="28"/>
          <w:szCs w:val="28"/>
        </w:rPr>
        <w:t>, toksoplazmą.</w:t>
      </w:r>
    </w:p>
    <w:p w:rsidR="005345E4" w:rsidRPr="002965C8" w:rsidRDefault="00A71FBB" w:rsidP="002965C8">
      <w:pPr>
        <w:tabs>
          <w:tab w:val="left" w:pos="709"/>
        </w:tabs>
        <w:overflowPunct w:val="0"/>
        <w:spacing w:line="360" w:lineRule="auto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13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) w narażeniu na czynniki biologiczne zakwalifikowane do grupy 2 – 4 zagrożenia </w:t>
      </w:r>
      <w:r w:rsidR="005345E4" w:rsidRPr="002965C8">
        <w:rPr>
          <w:rFonts w:ascii="Arial" w:eastAsia="Calibri" w:hAnsi="Arial" w:cs="Arial"/>
          <w:color w:val="000000" w:themeColor="text1"/>
          <w:spacing w:val="20"/>
          <w:sz w:val="28"/>
          <w:szCs w:val="28"/>
          <w:lang w:eastAsia="en-US"/>
        </w:rPr>
        <w:t>zgodnie z przepisami w sprawie szkodliwych czynników biologicznych dla zdrowia w środowisku pracy oraz ochrony zdrowia pracowników zawodowo narażonych na te czynniki – jeżeli wynik oceny ryzyka zawodowego, z uwzględnieniem działań terapeutycznych wymuszonych określonymi czynnikami biologicznymi, wskażą na niekorzystny wpływ na zdrowie kobiety w ciąży lub przebieg ciąży, w tym rozwój płodu.</w:t>
      </w:r>
    </w:p>
    <w:p w:rsidR="005345E4" w:rsidRPr="002965C8" w:rsidRDefault="005345E4" w:rsidP="002965C8">
      <w:pPr>
        <w:pStyle w:val="Tekstpodstawowy"/>
        <w:spacing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bCs/>
          <w:color w:val="000000" w:themeColor="text1"/>
          <w:spacing w:val="20"/>
          <w:szCs w:val="28"/>
        </w:rPr>
        <w:t>Uznaję się za pracę uciążliwe, niebezpieczne oraz szkodliwe:</w:t>
      </w:r>
    </w:p>
    <w:p w:rsidR="005345E4" w:rsidRPr="002965C8" w:rsidRDefault="005345E4" w:rsidP="002965C8">
      <w:pPr>
        <w:pStyle w:val="Tekstpodstawowy"/>
        <w:overflowPunct w:val="0"/>
        <w:spacing w:line="360" w:lineRule="auto"/>
        <w:ind w:left="227"/>
        <w:textAlignment w:val="baseline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bCs/>
          <w:color w:val="000000" w:themeColor="text1"/>
          <w:spacing w:val="20"/>
          <w:szCs w:val="28"/>
        </w:rPr>
        <w:t>dla kobiet karmiących dziecko piersią:</w:t>
      </w:r>
    </w:p>
    <w:p w:rsidR="005345E4" w:rsidRPr="002965C8" w:rsidRDefault="005345E4" w:rsidP="002965C8">
      <w:pPr>
        <w:overflowPunct w:val="0"/>
        <w:spacing w:line="360" w:lineRule="auto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1) wszystkie prace, przy których najwyższe wartości obciążenia pracą fizyczną, mierzone wydatkiem energetycznym netto na wykonanie pracy, przekraczają 4200 </w:t>
      </w:r>
      <w:proofErr w:type="spellStart"/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kJ</w:t>
      </w:r>
      <w:proofErr w:type="spellEnd"/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na zmianę roboczą, a przy pracy dorywczej, zdefiniowanej w ust. 1 </w:t>
      </w:r>
      <w:proofErr w:type="spellStart"/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pkt</w:t>
      </w:r>
      <w:proofErr w:type="spellEnd"/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1 – 12,5 J/min;</w:t>
      </w:r>
    </w:p>
    <w:p w:rsidR="005345E4" w:rsidRPr="002965C8" w:rsidRDefault="005345E4" w:rsidP="002965C8">
      <w:pPr>
        <w:overflowPunct w:val="0"/>
        <w:spacing w:line="360" w:lineRule="auto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2) ręczne podnoszenie i przenoszenie przedmiotów o masie przekraczającej:</w:t>
      </w:r>
    </w:p>
    <w:p w:rsidR="005345E4" w:rsidRPr="002965C8" w:rsidRDefault="005345E4" w:rsidP="002965C8">
      <w:pPr>
        <w:overflowPunct w:val="0"/>
        <w:spacing w:line="360" w:lineRule="auto"/>
        <w:ind w:left="720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a) 6 kg – przy pracy stałej</w:t>
      </w:r>
    </w:p>
    <w:p w:rsidR="005345E4" w:rsidRPr="002965C8" w:rsidRDefault="005345E4" w:rsidP="002965C8">
      <w:pPr>
        <w:overflowPunct w:val="0"/>
        <w:spacing w:line="360" w:lineRule="auto"/>
        <w:ind w:left="720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b) 10 kg przy pracy dorywczej</w:t>
      </w:r>
    </w:p>
    <w:p w:rsidR="005345E4" w:rsidRPr="002965C8" w:rsidRDefault="005345E4" w:rsidP="002965C8">
      <w:pPr>
        <w:overflowPunct w:val="0"/>
        <w:spacing w:line="360" w:lineRule="auto"/>
        <w:ind w:left="720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2) ręczne przenoszenie przedmiotów o masie przekraczającej 6 kg – na wysokości ponad 4</w:t>
      </w:r>
      <w:r w:rsidR="004D24D8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m lub na odległość przekraczającą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25 m;</w:t>
      </w:r>
    </w:p>
    <w:p w:rsidR="005345E4" w:rsidRPr="002965C8" w:rsidRDefault="005345E4" w:rsidP="002965C8">
      <w:pPr>
        <w:overflowPunct w:val="0"/>
        <w:spacing w:line="360" w:lineRule="auto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3) ręczne przenoszenie pod górę -po nierównej powierzchni, pochylniach, schodach, których maksymalny kąt nachylenia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lastRenderedPageBreak/>
        <w:t xml:space="preserve">przekracza 30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  <w:vertAlign w:val="superscript"/>
        </w:rPr>
        <w:t>0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, a wysokość 4 m – przedmiotów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br/>
        <w:t>o masie przekraczającej:</w:t>
      </w:r>
    </w:p>
    <w:p w:rsidR="005345E4" w:rsidRPr="002965C8" w:rsidRDefault="005345E4" w:rsidP="002965C8">
      <w:pPr>
        <w:overflowPunct w:val="0"/>
        <w:spacing w:line="360" w:lineRule="auto"/>
        <w:ind w:left="720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a) 4 kg – przy pracy stałej,</w:t>
      </w:r>
    </w:p>
    <w:p w:rsidR="005345E4" w:rsidRPr="002965C8" w:rsidRDefault="005345E4" w:rsidP="002965C8">
      <w:pPr>
        <w:overflowPunct w:val="0"/>
        <w:spacing w:line="360" w:lineRule="auto"/>
        <w:ind w:left="720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b) 6 kg – przy pracy dorywczej, </w:t>
      </w:r>
    </w:p>
    <w:p w:rsidR="005345E4" w:rsidRPr="002965C8" w:rsidRDefault="005345E4" w:rsidP="002965C8">
      <w:pPr>
        <w:tabs>
          <w:tab w:val="left" w:pos="735"/>
        </w:tabs>
        <w:overflowPunct w:val="0"/>
        <w:spacing w:line="360" w:lineRule="auto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4) oburęczne przemieszczanie przedmiotów, jeżeli do zapoczątkowania ich ruchu jest niezbędne użycie siły przekraczającej:</w:t>
      </w:r>
    </w:p>
    <w:p w:rsidR="005345E4" w:rsidRPr="002965C8" w:rsidRDefault="005345E4" w:rsidP="002965C8">
      <w:pPr>
        <w:overflowPunct w:val="0"/>
        <w:spacing w:line="360" w:lineRule="auto"/>
        <w:ind w:left="720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a) 60 N – przy pchaniu</w:t>
      </w:r>
    </w:p>
    <w:p w:rsidR="005345E4" w:rsidRPr="002965C8" w:rsidRDefault="005345E4" w:rsidP="002965C8">
      <w:pPr>
        <w:overflowPunct w:val="0"/>
        <w:spacing w:line="360" w:lineRule="auto"/>
        <w:ind w:left="720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b) 50 N – przy ciągnięciu;</w:t>
      </w:r>
    </w:p>
    <w:p w:rsidR="005345E4" w:rsidRPr="002965C8" w:rsidRDefault="005345E4" w:rsidP="002965C8">
      <w:pPr>
        <w:overflowPunct w:val="0"/>
        <w:spacing w:line="360" w:lineRule="auto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5) udział w zespołowym przemieszczaniu przedmiotów,</w:t>
      </w:r>
    </w:p>
    <w:p w:rsidR="005345E4" w:rsidRPr="002965C8" w:rsidRDefault="005345E4" w:rsidP="002965C8">
      <w:pPr>
        <w:overflowPunct w:val="0"/>
        <w:spacing w:line="360" w:lineRule="auto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6) ręczne przenoszenie materiałów ciekłych – gorących, żrących lub o właściwościach       szkodliwych dla zdrowia;</w:t>
      </w:r>
    </w:p>
    <w:p w:rsidR="005345E4" w:rsidRPr="002965C8" w:rsidRDefault="005345E4" w:rsidP="002965C8">
      <w:pPr>
        <w:overflowPunct w:val="0"/>
        <w:spacing w:line="360" w:lineRule="auto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7) </w:t>
      </w:r>
      <w:r w:rsidRPr="002965C8">
        <w:rPr>
          <w:rStyle w:val="markedcontent"/>
          <w:rFonts w:ascii="Arial" w:hAnsi="Arial" w:cs="Arial"/>
          <w:color w:val="000000" w:themeColor="text1"/>
          <w:spacing w:val="20"/>
          <w:sz w:val="28"/>
          <w:szCs w:val="28"/>
        </w:rPr>
        <w:t>prace stwarzające ryzyko zakażenia: wirusem zapalenia wątroby typu B, wirusem ospy wietrznej i półpaśca, wirusem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Pr="002965C8">
        <w:rPr>
          <w:rStyle w:val="markedcontent"/>
          <w:rFonts w:ascii="Arial" w:hAnsi="Arial" w:cs="Arial"/>
          <w:color w:val="000000" w:themeColor="text1"/>
          <w:spacing w:val="20"/>
          <w:sz w:val="28"/>
          <w:szCs w:val="28"/>
        </w:rPr>
        <w:t xml:space="preserve">różyczki, wirusem HIV, wirusem cytomegalii, pałeczką </w:t>
      </w:r>
      <w:proofErr w:type="spellStart"/>
      <w:r w:rsidRPr="002965C8">
        <w:rPr>
          <w:rStyle w:val="markedcontent"/>
          <w:rFonts w:ascii="Arial" w:hAnsi="Arial" w:cs="Arial"/>
          <w:color w:val="000000" w:themeColor="text1"/>
          <w:spacing w:val="20"/>
          <w:sz w:val="28"/>
          <w:szCs w:val="28"/>
        </w:rPr>
        <w:t>listeriozy</w:t>
      </w:r>
      <w:proofErr w:type="spellEnd"/>
      <w:r w:rsidRPr="002965C8">
        <w:rPr>
          <w:rStyle w:val="markedcontent"/>
          <w:rFonts w:ascii="Arial" w:hAnsi="Arial" w:cs="Arial"/>
          <w:color w:val="000000" w:themeColor="text1"/>
          <w:spacing w:val="20"/>
          <w:sz w:val="28"/>
          <w:szCs w:val="28"/>
        </w:rPr>
        <w:t>, toksoplazmą</w:t>
      </w:r>
    </w:p>
    <w:p w:rsidR="005345E4" w:rsidRPr="002965C8" w:rsidRDefault="005345E4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Uznaję się za pracę uciążliwe, niebezpieczne oraz szkodliwe:</w:t>
      </w:r>
    </w:p>
    <w:p w:rsidR="005345E4" w:rsidRPr="002965C8" w:rsidRDefault="005345E4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Dla kobiet w ciąży i kobiet karmiących dziecko piersią:</w:t>
      </w:r>
    </w:p>
    <w:p w:rsidR="005345E4" w:rsidRPr="002965C8" w:rsidRDefault="005345E4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1) prace w narażeniu na działanie substancji i mieszanin spełniających kryteria klasyfikacji zgodnie z rozporządzeniem Parlamentu Europejskiego i Rady (WE) nr 1272/2008 z dnia 16 grudnia 2008 r. w sprawie klasyfikacji, oznakowania i pakowania substancji i mieszanin, zmieniającym i uchylającym dyrektywy 67/548/EWG i 1999/45/WE oraz zmieniającym rozporządzenie (WE) nr 1907/2006 (Dz. Urz. UE L 353 z 31.12.2008, str. 1, z </w:t>
      </w:r>
      <w:proofErr w:type="spellStart"/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późn</w:t>
      </w:r>
      <w:proofErr w:type="spellEnd"/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. zm.) w jednej lub kilku z następujących klas lub kategorii zagrożenia wraz z jednym lub kilkoma następującymi zwrotami wskazującymi rodzaj zagrożenia:</w:t>
      </w:r>
    </w:p>
    <w:p w:rsidR="005345E4" w:rsidRPr="002965C8" w:rsidRDefault="00497A6E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lastRenderedPageBreak/>
        <w:t xml:space="preserve">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a) działanie mutagenne na komórki rozrodcze, kategoria 1A, 1B lub 2 (H340, H341),</w:t>
      </w:r>
    </w:p>
    <w:p w:rsidR="005345E4" w:rsidRPr="002965C8" w:rsidRDefault="00497A6E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b) rakotwórczość, kategoria 1A, 1B lub 2 (H350, H350i, H351),</w:t>
      </w:r>
    </w:p>
    <w:p w:rsidR="00497A6E" w:rsidRPr="002965C8" w:rsidRDefault="00497A6E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c) działanie szkodliwe na rozrodczość, kategoria 1A, 1B lub 2 albo dodatkowa kategoria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</w:t>
      </w:r>
    </w:p>
    <w:p w:rsidR="00497A6E" w:rsidRPr="002965C8" w:rsidRDefault="00497A6E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szkodliwego wpływu na laktację lub szkodliwego oddziaływania na dzieci karmione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</w:p>
    <w:p w:rsidR="005345E4" w:rsidRPr="002965C8" w:rsidRDefault="00497A6E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piersią (H360, H360D, H360FD, H360Fd, H360Df, H361, H361d, H361fd, H362),</w:t>
      </w:r>
    </w:p>
    <w:p w:rsidR="00497A6E" w:rsidRPr="002965C8" w:rsidRDefault="00497A6E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d) działanie toksyczne na narządy docelowe - narażenie jednorazowe, kategoria 1 lub 2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</w:t>
      </w:r>
    </w:p>
    <w:p w:rsidR="005345E4" w:rsidRPr="002965C8" w:rsidRDefault="00497A6E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(H370, H371)</w:t>
      </w:r>
    </w:p>
    <w:p w:rsidR="005345E4" w:rsidRPr="002965C8" w:rsidRDefault="00497A6E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- niezależnie od ich stężenia w środowisku pracy;</w:t>
      </w:r>
    </w:p>
    <w:p w:rsidR="005345E4" w:rsidRPr="002965C8" w:rsidRDefault="005345E4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2) prace w narażeniu na niżej wymienione substancje chemiczne niezależnie od ich stężenia w środowisku pracy:</w:t>
      </w:r>
    </w:p>
    <w:p w:rsidR="005345E4" w:rsidRPr="002965C8" w:rsidRDefault="00497A6E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a) czynniki chemiczne o znanym i niebezpiecznym wchłanianiu przez skórę,</w:t>
      </w:r>
    </w:p>
    <w:p w:rsidR="005345E4" w:rsidRPr="002965C8" w:rsidRDefault="00497A6E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b) leki cytostatyczne,</w:t>
      </w:r>
    </w:p>
    <w:p w:rsidR="005345E4" w:rsidRPr="002965C8" w:rsidRDefault="00497A6E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c) mangan,</w:t>
      </w:r>
    </w:p>
    <w:p w:rsidR="005345E4" w:rsidRPr="002965C8" w:rsidRDefault="00497A6E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d) syntetyczne estrogeny i progesterony,</w:t>
      </w:r>
    </w:p>
    <w:p w:rsidR="005345E4" w:rsidRPr="002965C8" w:rsidRDefault="00497A6E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e) tlenek węgla,</w:t>
      </w:r>
    </w:p>
    <w:p w:rsidR="005345E4" w:rsidRPr="002965C8" w:rsidRDefault="00497A6E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f) ołów i jego związki organiczne i nieorganiczne,</w:t>
      </w:r>
    </w:p>
    <w:p w:rsidR="005345E4" w:rsidRPr="002965C8" w:rsidRDefault="00497A6E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</w:t>
      </w:r>
      <w:r w:rsidR="005345E4"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g) rtęć i jej związki organiczne i nieorganiczne;</w:t>
      </w:r>
    </w:p>
    <w:p w:rsidR="005345E4" w:rsidRPr="002965C8" w:rsidRDefault="005345E4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3) prace w narażeniu na działanie rozpuszczalników organicznych, jeżeli ich stężenia w środowisku pracy przekraczają wartości 1/3 najwyższych dopuszczalnych stężeń, określonych w przepisach w sprawie najwyższych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lastRenderedPageBreak/>
        <w:t>dopuszczalnych stężeń i natężeń czynników szkodliwych dla zdrowia w środowisku pracy;</w:t>
      </w:r>
    </w:p>
    <w:p w:rsidR="005345E4" w:rsidRPr="002965C8" w:rsidRDefault="005345E4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4) prace lub procesy technologiczne, w których dochodzi do uwalniania substancji chemicznych, ich mieszanin lub czynników o działaniu rakotwórczym lub mutagennym, wymienione w przepisach w sprawie substancji chemicznych, ich mieszanin, czynników lub procesów technologicznych o działaniu rakotwórczym lub mutagennym w środowisku pracy.</w:t>
      </w:r>
    </w:p>
    <w:p w:rsidR="005345E4" w:rsidRPr="002965C8" w:rsidRDefault="005345E4" w:rsidP="002965C8">
      <w:pPr>
        <w:pStyle w:val="Tekstpodstawowy"/>
        <w:overflowPunct w:val="0"/>
        <w:spacing w:line="360" w:lineRule="auto"/>
        <w:ind w:left="227"/>
        <w:textAlignment w:val="baseline"/>
        <w:rPr>
          <w:rFonts w:ascii="Arial" w:hAnsi="Arial" w:cs="Arial"/>
          <w:color w:val="000000" w:themeColor="text1"/>
          <w:spacing w:val="20"/>
          <w:szCs w:val="28"/>
        </w:rPr>
      </w:pPr>
    </w:p>
    <w:p w:rsidR="005345E4" w:rsidRPr="002965C8" w:rsidRDefault="005345E4" w:rsidP="002965C8">
      <w:pPr>
        <w:tabs>
          <w:tab w:val="left" w:pos="345"/>
        </w:tabs>
        <w:overflowPunct w:val="0"/>
        <w:spacing w:line="360" w:lineRule="auto"/>
        <w:ind w:left="283"/>
        <w:textAlignment w:val="baseline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F34A50" w:rsidRPr="002965C8" w:rsidRDefault="00F34A50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F34A50" w:rsidRPr="002965C8" w:rsidRDefault="00F34A50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126353" w:rsidRPr="002965C8" w:rsidRDefault="00126353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5345E4" w:rsidRPr="002965C8" w:rsidRDefault="005345E4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5345E4" w:rsidRPr="002965C8" w:rsidRDefault="005345E4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5345E4" w:rsidRPr="002965C8" w:rsidRDefault="005345E4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5345E4" w:rsidRPr="002965C8" w:rsidRDefault="005345E4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5345E4" w:rsidRPr="002965C8" w:rsidRDefault="005345E4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5345E4" w:rsidRPr="002965C8" w:rsidRDefault="005345E4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5345E4" w:rsidRPr="002965C8" w:rsidRDefault="005345E4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5345E4" w:rsidRPr="002965C8" w:rsidRDefault="005345E4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26353" w:rsidRPr="002965C8" w:rsidRDefault="00126353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Załącznik nr 5</w:t>
      </w:r>
    </w:p>
    <w:p w:rsidR="00126353" w:rsidRPr="002965C8" w:rsidRDefault="00126353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>do Regulaminu pracy</w:t>
      </w:r>
    </w:p>
    <w:p w:rsidR="00126353" w:rsidRPr="002965C8" w:rsidRDefault="00126353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2965C8">
        <w:rPr>
          <w:rFonts w:ascii="Arial" w:hAnsi="Arial" w:cs="Arial"/>
          <w:spacing w:val="20"/>
          <w:sz w:val="28"/>
          <w:szCs w:val="28"/>
        </w:rPr>
        <w:t xml:space="preserve">Miejskiego Ośrodka Sportu i Rekreacji </w:t>
      </w:r>
    </w:p>
    <w:p w:rsidR="00126353" w:rsidRPr="002965C8" w:rsidRDefault="00126353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26353" w:rsidRPr="002965C8" w:rsidRDefault="00126353" w:rsidP="002965C8">
      <w:pPr>
        <w:pStyle w:val="Nagwek1"/>
        <w:spacing w:line="360" w:lineRule="auto"/>
        <w:jc w:val="left"/>
        <w:rPr>
          <w:rFonts w:ascii="Arial" w:hAnsi="Arial" w:cs="Arial"/>
          <w:b w:val="0"/>
          <w:color w:val="000000" w:themeColor="text1"/>
          <w:spacing w:val="20"/>
          <w:sz w:val="28"/>
          <w:szCs w:val="28"/>
        </w:rPr>
      </w:pPr>
    </w:p>
    <w:p w:rsidR="00126353" w:rsidRPr="002965C8" w:rsidRDefault="00126353" w:rsidP="002965C8">
      <w:pPr>
        <w:pStyle w:val="Nagwek1"/>
        <w:spacing w:line="360" w:lineRule="auto"/>
        <w:jc w:val="left"/>
        <w:rPr>
          <w:rFonts w:ascii="Arial" w:hAnsi="Arial" w:cs="Arial"/>
          <w:b w:val="0"/>
          <w:color w:val="000000" w:themeColor="text1"/>
          <w:spacing w:val="20"/>
          <w:sz w:val="28"/>
          <w:szCs w:val="28"/>
        </w:rPr>
      </w:pPr>
    </w:p>
    <w:p w:rsidR="00126353" w:rsidRPr="002965C8" w:rsidRDefault="00126353" w:rsidP="002965C8">
      <w:pPr>
        <w:pStyle w:val="Nagwek1"/>
        <w:spacing w:line="360" w:lineRule="auto"/>
        <w:jc w:val="left"/>
        <w:rPr>
          <w:rFonts w:ascii="Arial" w:hAnsi="Arial" w:cs="Arial"/>
          <w:b w:val="0"/>
          <w:color w:val="000000" w:themeColor="text1"/>
          <w:spacing w:val="20"/>
          <w:sz w:val="28"/>
          <w:szCs w:val="28"/>
        </w:rPr>
      </w:pPr>
    </w:p>
    <w:p w:rsidR="00126353" w:rsidRPr="002965C8" w:rsidRDefault="00126353" w:rsidP="002965C8">
      <w:pPr>
        <w:pStyle w:val="Nagwek1"/>
        <w:spacing w:line="360" w:lineRule="auto"/>
        <w:jc w:val="left"/>
        <w:rPr>
          <w:rFonts w:ascii="Arial" w:hAnsi="Arial" w:cs="Arial"/>
          <w:b w:val="0"/>
          <w:color w:val="000000" w:themeColor="text1"/>
          <w:spacing w:val="20"/>
          <w:sz w:val="28"/>
          <w:szCs w:val="28"/>
        </w:rPr>
      </w:pPr>
    </w:p>
    <w:p w:rsidR="00126353" w:rsidRPr="002965C8" w:rsidRDefault="00126353" w:rsidP="002965C8">
      <w:pPr>
        <w:pStyle w:val="Nagwek1"/>
        <w:spacing w:line="360" w:lineRule="auto"/>
        <w:jc w:val="left"/>
        <w:rPr>
          <w:rFonts w:ascii="Arial" w:hAnsi="Arial" w:cs="Arial"/>
          <w:b w:val="0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b w:val="0"/>
          <w:color w:val="000000" w:themeColor="text1"/>
          <w:spacing w:val="20"/>
          <w:sz w:val="28"/>
          <w:szCs w:val="28"/>
        </w:rPr>
        <w:t>Regulamin funkcjonowania monitoringu wizyjnego</w:t>
      </w:r>
    </w:p>
    <w:p w:rsidR="00126353" w:rsidRPr="002965C8" w:rsidRDefault="00126353" w:rsidP="002965C8">
      <w:pPr>
        <w:pStyle w:val="Nagwek1"/>
        <w:spacing w:line="360" w:lineRule="auto"/>
        <w:jc w:val="left"/>
        <w:rPr>
          <w:rFonts w:ascii="Arial" w:hAnsi="Arial" w:cs="Arial"/>
          <w:b w:val="0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b w:val="0"/>
          <w:color w:val="000000" w:themeColor="text1"/>
          <w:spacing w:val="20"/>
          <w:sz w:val="28"/>
          <w:szCs w:val="28"/>
        </w:rPr>
        <w:t>Miejskiego Ośrodka Sportu i Rekreacji w Sandomierzu</w:t>
      </w:r>
    </w:p>
    <w:p w:rsidR="00170B8B" w:rsidRPr="002965C8" w:rsidRDefault="00170B8B" w:rsidP="002965C8">
      <w:pPr>
        <w:pStyle w:val="Nagwek3"/>
        <w:keepLines w:val="0"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120" w:line="360" w:lineRule="auto"/>
        <w:ind w:left="720" w:hanging="720"/>
        <w:rPr>
          <w:rFonts w:ascii="Arial" w:hAnsi="Arial" w:cs="Arial"/>
          <w:b w:val="0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b w:val="0"/>
          <w:color w:val="000000" w:themeColor="text1"/>
          <w:spacing w:val="20"/>
          <w:sz w:val="28"/>
          <w:szCs w:val="28"/>
        </w:rPr>
        <w:t>§ 1</w:t>
      </w:r>
    </w:p>
    <w:p w:rsidR="00CD7780" w:rsidRPr="002965C8" w:rsidRDefault="00CD7780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70B8B" w:rsidRPr="002965C8" w:rsidRDefault="00170B8B" w:rsidP="002965C8">
      <w:pPr>
        <w:pStyle w:val="Tekstpodstawowy"/>
        <w:spacing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Regulamin określa zasady funkcjonowania monitoringu wizyjnego w Miejskim Ośrodku Sportu                  i Rekreacji w Sandomierzu</w:t>
      </w:r>
    </w:p>
    <w:p w:rsidR="00170B8B" w:rsidRPr="002965C8" w:rsidRDefault="00170B8B" w:rsidP="002965C8">
      <w:pPr>
        <w:pStyle w:val="Nagwek3"/>
        <w:keepLines w:val="0"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120" w:line="360" w:lineRule="auto"/>
        <w:ind w:left="720" w:hanging="720"/>
        <w:rPr>
          <w:rFonts w:ascii="Arial" w:hAnsi="Arial" w:cs="Arial"/>
          <w:b w:val="0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b w:val="0"/>
          <w:color w:val="000000" w:themeColor="text1"/>
          <w:spacing w:val="20"/>
          <w:sz w:val="28"/>
          <w:szCs w:val="28"/>
        </w:rPr>
        <w:t>§ 2</w:t>
      </w:r>
    </w:p>
    <w:p w:rsidR="00CD7780" w:rsidRPr="002965C8" w:rsidRDefault="00CD7780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70B8B" w:rsidRPr="002965C8" w:rsidRDefault="00170B8B" w:rsidP="002965C8">
      <w:pPr>
        <w:pStyle w:val="Tekstpodstawowy"/>
        <w:spacing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Użyte w Regulaminie określenia oznaczają: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48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„Monitoring” lub „system monitoringu” – system monitoringu wizyjnego w obiektach Miejskiego Ośrodka Sportu i Rekreacji  z siedzibą ul. </w:t>
      </w:r>
      <w:proofErr w:type="spellStart"/>
      <w:r w:rsidRPr="002965C8">
        <w:rPr>
          <w:rFonts w:ascii="Arial" w:hAnsi="Arial" w:cs="Arial"/>
          <w:color w:val="000000" w:themeColor="text1"/>
          <w:spacing w:val="20"/>
          <w:szCs w:val="28"/>
        </w:rPr>
        <w:t>Koseły</w:t>
      </w:r>
      <w:proofErr w:type="spellEnd"/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 3a , 27-600 Sandomierz.  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48"/>
        </w:numPr>
        <w:tabs>
          <w:tab w:val="left" w:pos="707"/>
        </w:tabs>
        <w:suppressAutoHyphens/>
        <w:spacing w:after="60" w:line="360" w:lineRule="auto"/>
        <w:ind w:left="709" w:hanging="284"/>
        <w:rPr>
          <w:rFonts w:ascii="Arial" w:hAnsi="Arial" w:cs="Arial"/>
          <w:i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"Administrator " – Miejski Ośrodek Sportu i Rekreacji w Sandomierzu. </w:t>
      </w:r>
    </w:p>
    <w:p w:rsidR="00170B8B" w:rsidRPr="002965C8" w:rsidRDefault="00170B8B" w:rsidP="002965C8">
      <w:pPr>
        <w:pStyle w:val="Nagwek3"/>
        <w:keepLines w:val="0"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120" w:line="360" w:lineRule="auto"/>
        <w:ind w:left="720" w:hanging="720"/>
        <w:rPr>
          <w:rFonts w:ascii="Arial" w:hAnsi="Arial" w:cs="Arial"/>
          <w:b w:val="0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b w:val="0"/>
          <w:color w:val="000000" w:themeColor="text1"/>
          <w:spacing w:val="20"/>
          <w:sz w:val="28"/>
          <w:szCs w:val="28"/>
        </w:rPr>
        <w:t>§ 3</w:t>
      </w:r>
    </w:p>
    <w:p w:rsidR="00CD7780" w:rsidRPr="002965C8" w:rsidRDefault="00CD7780" w:rsidP="002965C8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70B8B" w:rsidRPr="002965C8" w:rsidRDefault="00170B8B" w:rsidP="002965C8">
      <w:pPr>
        <w:pStyle w:val="Tekstpodstawowy"/>
        <w:spacing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Cele i podstawy prawne zastosowania monitoringu: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50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Zapewnienie porządku publicznego i bezpieczeństwa obywateli;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50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Zapewnienie bezpieczeństwa pracownikom MOSiR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50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lastRenderedPageBreak/>
        <w:t>Ochrona przeciwpożarowa i przeciwpowodziowa;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50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Zapobieganie aktom agresji, niszczenia mienia i kradzieży, 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50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Rejestracja zdarzeń sprzyjająca ustaleniu sprawcy szkody lub kradzieży i odzyskaniu utraconego mienia. 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50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Monitoring wizyjny wprowadza się na podstawie art. 22.² Ustawy z dnia 26 czerwca 1974 r. Kodeks </w:t>
      </w:r>
      <w:r w:rsidR="00497A6E" w:rsidRPr="002965C8">
        <w:rPr>
          <w:rFonts w:ascii="Arial" w:hAnsi="Arial" w:cs="Arial"/>
          <w:color w:val="000000" w:themeColor="text1"/>
          <w:spacing w:val="20"/>
          <w:szCs w:val="28"/>
        </w:rPr>
        <w:t>Pracy (Dz. U. 2022.1510 t. j.</w:t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t>)</w:t>
      </w:r>
      <w:r w:rsidRPr="002965C8">
        <w:rPr>
          <w:rFonts w:ascii="Arial" w:hAnsi="Arial" w:cs="Arial"/>
          <w:color w:val="FF0000"/>
          <w:spacing w:val="20"/>
          <w:szCs w:val="28"/>
        </w:rPr>
        <w:t xml:space="preserve"> </w:t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oraz art. 9a Ustawy z dnia 8 marca 1990 r. o samorządzie gminnym (Dz. U. 2023.0.40 </w:t>
      </w:r>
      <w:proofErr w:type="spellStart"/>
      <w:r w:rsidRPr="002965C8">
        <w:rPr>
          <w:rFonts w:ascii="Arial" w:hAnsi="Arial" w:cs="Arial"/>
          <w:color w:val="000000" w:themeColor="text1"/>
          <w:spacing w:val="20"/>
          <w:szCs w:val="28"/>
        </w:rPr>
        <w:t>t.j</w:t>
      </w:r>
      <w:proofErr w:type="spellEnd"/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).      </w:t>
      </w:r>
    </w:p>
    <w:p w:rsidR="00170B8B" w:rsidRPr="002965C8" w:rsidRDefault="00170B8B" w:rsidP="002965C8">
      <w:pPr>
        <w:pStyle w:val="Nagwek4"/>
        <w:spacing w:line="360" w:lineRule="auto"/>
        <w:rPr>
          <w:rFonts w:ascii="Arial" w:hAnsi="Arial" w:cs="Arial"/>
          <w:b w:val="0"/>
          <w:i w:val="0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b w:val="0"/>
          <w:i w:val="0"/>
          <w:color w:val="000000" w:themeColor="text1"/>
          <w:spacing w:val="20"/>
          <w:sz w:val="28"/>
          <w:szCs w:val="28"/>
        </w:rPr>
        <w:t>§ 4</w:t>
      </w:r>
    </w:p>
    <w:p w:rsidR="00CD7780" w:rsidRPr="002965C8" w:rsidRDefault="00CD7780" w:rsidP="002965C8">
      <w:pPr>
        <w:spacing w:line="360" w:lineRule="auto"/>
        <w:rPr>
          <w:rFonts w:ascii="Arial" w:hAnsi="Arial" w:cs="Arial"/>
          <w:spacing w:val="20"/>
          <w:sz w:val="28"/>
          <w:szCs w:val="28"/>
          <w:lang w:eastAsia="hi-IN" w:bidi="hi-IN"/>
        </w:rPr>
      </w:pPr>
    </w:p>
    <w:p w:rsidR="00170B8B" w:rsidRPr="002965C8" w:rsidRDefault="00170B8B" w:rsidP="002965C8">
      <w:pPr>
        <w:pStyle w:val="Tekstpodstawowy"/>
        <w:widowControl w:val="0"/>
        <w:numPr>
          <w:ilvl w:val="0"/>
          <w:numId w:val="51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System monitoringu nie może naruszać zasad godności osobistej oraz prawa do prywatności.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51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Nagrania systemu monitoringu nie rozpowszechnia się publicznie.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51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Dostęp do systemu monitoringu nie jest dostępem publicznym, nagrań z tego systemu nie udostępnia się osobom i podmiotom trzecim za wyjątkiem przypadków określonych w § 7. 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51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Monitoring nie obejmuje pomieszczeń sanitarnych, szatni, stołówek, oraz pomieszczeń udostępnianych zakładowej organizacji związkowej. </w:t>
      </w:r>
    </w:p>
    <w:p w:rsidR="00170B8B" w:rsidRPr="002965C8" w:rsidRDefault="00170B8B" w:rsidP="002965C8">
      <w:pPr>
        <w:pStyle w:val="Nagwek3"/>
        <w:keepLines w:val="0"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120" w:line="360" w:lineRule="auto"/>
        <w:ind w:left="720" w:hanging="720"/>
        <w:rPr>
          <w:rFonts w:ascii="Arial" w:hAnsi="Arial" w:cs="Arial"/>
          <w:b w:val="0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b w:val="0"/>
          <w:color w:val="000000" w:themeColor="text1"/>
          <w:spacing w:val="20"/>
          <w:sz w:val="28"/>
          <w:szCs w:val="28"/>
        </w:rPr>
        <w:t>§ 5</w:t>
      </w:r>
    </w:p>
    <w:p w:rsidR="00170B8B" w:rsidRPr="002965C8" w:rsidRDefault="00170B8B" w:rsidP="002965C8">
      <w:pPr>
        <w:pStyle w:val="Tekstpodstawowy"/>
        <w:spacing w:line="360" w:lineRule="auto"/>
        <w:rPr>
          <w:rFonts w:ascii="Arial" w:hAnsi="Arial" w:cs="Arial"/>
          <w:spacing w:val="20"/>
          <w:szCs w:val="28"/>
        </w:rPr>
      </w:pPr>
    </w:p>
    <w:p w:rsidR="00170B8B" w:rsidRPr="002965C8" w:rsidRDefault="00170B8B" w:rsidP="002965C8">
      <w:pPr>
        <w:pStyle w:val="Tekstpodstawowy"/>
        <w:widowControl w:val="0"/>
        <w:numPr>
          <w:ilvl w:val="0"/>
          <w:numId w:val="49"/>
        </w:numPr>
        <w:tabs>
          <w:tab w:val="left" w:pos="707"/>
        </w:tabs>
        <w:suppressAutoHyphens/>
        <w:spacing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Systemem monitoringu objęte są następujące obiekty i obszary:</w:t>
      </w:r>
    </w:p>
    <w:p w:rsidR="00170B8B" w:rsidRPr="002965C8" w:rsidRDefault="00170B8B" w:rsidP="002965C8">
      <w:pPr>
        <w:pStyle w:val="Tekstpodstawowy"/>
        <w:spacing w:line="360" w:lineRule="auto"/>
        <w:ind w:left="1416"/>
        <w:rPr>
          <w:rFonts w:ascii="Arial" w:hAnsi="Arial" w:cs="Arial"/>
          <w:color w:val="000000" w:themeColor="text1"/>
          <w:spacing w:val="20"/>
          <w:szCs w:val="28"/>
        </w:rPr>
      </w:pPr>
    </w:p>
    <w:p w:rsidR="00170B8B" w:rsidRPr="002965C8" w:rsidRDefault="00170B8B" w:rsidP="002965C8">
      <w:pPr>
        <w:pStyle w:val="Akapitzlist"/>
        <w:numPr>
          <w:ilvl w:val="0"/>
          <w:numId w:val="54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lastRenderedPageBreak/>
        <w:t>Monitoring wizyjny będzie obejmować następujące budynki, pomieszczenia i teren.</w:t>
      </w:r>
    </w:p>
    <w:p w:rsidR="00170B8B" w:rsidRPr="002965C8" w:rsidRDefault="00170B8B" w:rsidP="002965C8">
      <w:pPr>
        <w:spacing w:line="360" w:lineRule="auto"/>
        <w:ind w:left="426"/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  <w:t xml:space="preserve">Budynek: Pływalnia Kryta ul. Zielna 7, 27-600 Sandomierz: </w:t>
      </w:r>
    </w:p>
    <w:p w:rsidR="00170B8B" w:rsidRPr="002965C8" w:rsidRDefault="00170B8B" w:rsidP="002965C8">
      <w:pPr>
        <w:spacing w:line="360" w:lineRule="auto"/>
        <w:ind w:left="709"/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</w:pPr>
    </w:p>
    <w:p w:rsidR="00170B8B" w:rsidRPr="002965C8" w:rsidRDefault="00170B8B" w:rsidP="002965C8">
      <w:pPr>
        <w:pStyle w:val="Akapitzlist"/>
        <w:numPr>
          <w:ilvl w:val="0"/>
          <w:numId w:val="55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Parking główny</w:t>
      </w:r>
    </w:p>
    <w:p w:rsidR="00170B8B" w:rsidRPr="002965C8" w:rsidRDefault="00170B8B" w:rsidP="002965C8">
      <w:pPr>
        <w:pStyle w:val="Akapitzlist"/>
        <w:numPr>
          <w:ilvl w:val="0"/>
          <w:numId w:val="55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Główne wejście do budynku</w:t>
      </w:r>
    </w:p>
    <w:p w:rsidR="00170B8B" w:rsidRPr="002965C8" w:rsidRDefault="00170B8B" w:rsidP="002965C8">
      <w:pPr>
        <w:pStyle w:val="Akapitzlist"/>
        <w:numPr>
          <w:ilvl w:val="0"/>
          <w:numId w:val="55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Wyjście tylne z budynku</w:t>
      </w:r>
    </w:p>
    <w:p w:rsidR="00170B8B" w:rsidRPr="002965C8" w:rsidRDefault="00170B8B" w:rsidP="002965C8">
      <w:pPr>
        <w:pStyle w:val="Akapitzlist"/>
        <w:numPr>
          <w:ilvl w:val="0"/>
          <w:numId w:val="55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Parking Główny kamera 2 </w:t>
      </w:r>
    </w:p>
    <w:p w:rsidR="00170B8B" w:rsidRPr="002965C8" w:rsidRDefault="00170B8B" w:rsidP="002965C8">
      <w:pPr>
        <w:pStyle w:val="Akapitzlist"/>
        <w:numPr>
          <w:ilvl w:val="0"/>
          <w:numId w:val="55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Kasa dolna </w:t>
      </w:r>
    </w:p>
    <w:p w:rsidR="00170B8B" w:rsidRPr="002965C8" w:rsidRDefault="00170B8B" w:rsidP="002965C8">
      <w:pPr>
        <w:pStyle w:val="Akapitzlist"/>
        <w:numPr>
          <w:ilvl w:val="0"/>
          <w:numId w:val="55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Kasa górna</w:t>
      </w:r>
    </w:p>
    <w:p w:rsidR="00170B8B" w:rsidRPr="002965C8" w:rsidRDefault="00170B8B" w:rsidP="002965C8">
      <w:pPr>
        <w:pStyle w:val="Akapitzlist"/>
        <w:numPr>
          <w:ilvl w:val="0"/>
          <w:numId w:val="55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Basen – niecka górna</w:t>
      </w:r>
    </w:p>
    <w:p w:rsidR="00170B8B" w:rsidRPr="002965C8" w:rsidRDefault="00170B8B" w:rsidP="002965C8">
      <w:pPr>
        <w:pStyle w:val="Akapitzlist"/>
        <w:numPr>
          <w:ilvl w:val="0"/>
          <w:numId w:val="55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Główny korytarz dolny</w:t>
      </w:r>
    </w:p>
    <w:p w:rsidR="00170B8B" w:rsidRPr="002965C8" w:rsidRDefault="00170B8B" w:rsidP="002965C8">
      <w:pPr>
        <w:pStyle w:val="Akapitzlist"/>
        <w:numPr>
          <w:ilvl w:val="0"/>
          <w:numId w:val="55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Basen niecka dolna</w:t>
      </w:r>
    </w:p>
    <w:p w:rsidR="00170B8B" w:rsidRPr="002965C8" w:rsidRDefault="00170B8B" w:rsidP="002965C8">
      <w:pPr>
        <w:pStyle w:val="Akapitzlist"/>
        <w:numPr>
          <w:ilvl w:val="0"/>
          <w:numId w:val="55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Siłownia</w:t>
      </w:r>
    </w:p>
    <w:p w:rsidR="00170B8B" w:rsidRPr="002965C8" w:rsidRDefault="00170B8B" w:rsidP="002965C8">
      <w:pPr>
        <w:pStyle w:val="Akapitzlist"/>
        <w:numPr>
          <w:ilvl w:val="0"/>
          <w:numId w:val="55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Wejście na nieckę górną</w:t>
      </w:r>
    </w:p>
    <w:p w:rsidR="00170B8B" w:rsidRPr="002965C8" w:rsidRDefault="00170B8B" w:rsidP="002965C8">
      <w:pPr>
        <w:pStyle w:val="Akapitzlist"/>
        <w:numPr>
          <w:ilvl w:val="0"/>
          <w:numId w:val="55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Korytarz dolny w kierunku </w:t>
      </w:r>
      <w:proofErr w:type="spellStart"/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podbasenia</w:t>
      </w:r>
      <w:proofErr w:type="spellEnd"/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.</w:t>
      </w:r>
    </w:p>
    <w:p w:rsidR="00170B8B" w:rsidRPr="002965C8" w:rsidRDefault="00170B8B" w:rsidP="002965C8">
      <w:pPr>
        <w:pStyle w:val="Akapitzlist"/>
        <w:numPr>
          <w:ilvl w:val="0"/>
          <w:numId w:val="55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proofErr w:type="spellStart"/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Podbasenie</w:t>
      </w:r>
      <w:proofErr w:type="spellEnd"/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.</w:t>
      </w:r>
    </w:p>
    <w:p w:rsidR="00170B8B" w:rsidRPr="002965C8" w:rsidRDefault="00170B8B" w:rsidP="002965C8">
      <w:pPr>
        <w:pStyle w:val="Akapitzlist"/>
        <w:numPr>
          <w:ilvl w:val="0"/>
          <w:numId w:val="55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Wanna z hydromasażem</w:t>
      </w:r>
    </w:p>
    <w:p w:rsidR="00170B8B" w:rsidRPr="002965C8" w:rsidRDefault="00170B8B" w:rsidP="002965C8">
      <w:pPr>
        <w:pStyle w:val="Akapitzlist"/>
        <w:numPr>
          <w:ilvl w:val="0"/>
          <w:numId w:val="55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Wejście główne – widok na parking pracowników</w:t>
      </w:r>
    </w:p>
    <w:p w:rsidR="00170B8B" w:rsidRPr="002965C8" w:rsidRDefault="00170B8B" w:rsidP="002965C8">
      <w:pPr>
        <w:pStyle w:val="Akapitzlist"/>
        <w:numPr>
          <w:ilvl w:val="0"/>
          <w:numId w:val="55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Widok na zjeżdżalnię oraz dach strona północna</w:t>
      </w:r>
    </w:p>
    <w:p w:rsidR="00170B8B" w:rsidRPr="002965C8" w:rsidRDefault="00170B8B" w:rsidP="002965C8">
      <w:pPr>
        <w:pStyle w:val="Akapitzlist"/>
        <w:spacing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ind w:firstLine="567"/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  <w:t xml:space="preserve">Stadion ul. Romana </w:t>
      </w:r>
      <w:proofErr w:type="spellStart"/>
      <w:r w:rsidRPr="002965C8"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  <w:t>Koseły</w:t>
      </w:r>
      <w:proofErr w:type="spellEnd"/>
      <w:r w:rsidRPr="002965C8"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  <w:t xml:space="preserve">  3 a, 27-600 Sandomierz</w:t>
      </w:r>
    </w:p>
    <w:p w:rsidR="00170B8B" w:rsidRPr="002965C8" w:rsidRDefault="00170B8B" w:rsidP="002965C8">
      <w:pPr>
        <w:spacing w:line="360" w:lineRule="auto"/>
        <w:ind w:left="709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pStyle w:val="Akapitzlist"/>
        <w:numPr>
          <w:ilvl w:val="0"/>
          <w:numId w:val="56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Brama wjazdowa główna</w:t>
      </w:r>
    </w:p>
    <w:p w:rsidR="00170B8B" w:rsidRPr="002965C8" w:rsidRDefault="00170B8B" w:rsidP="002965C8">
      <w:pPr>
        <w:pStyle w:val="Akapitzlist"/>
        <w:numPr>
          <w:ilvl w:val="0"/>
          <w:numId w:val="56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Sekretariat</w:t>
      </w:r>
    </w:p>
    <w:p w:rsidR="00170B8B" w:rsidRPr="002965C8" w:rsidRDefault="00170B8B" w:rsidP="002965C8">
      <w:pPr>
        <w:pStyle w:val="Akapitzlist"/>
        <w:numPr>
          <w:ilvl w:val="0"/>
          <w:numId w:val="56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Płyta boiska </w:t>
      </w:r>
    </w:p>
    <w:p w:rsidR="00170B8B" w:rsidRPr="002965C8" w:rsidRDefault="00170B8B" w:rsidP="002965C8">
      <w:pPr>
        <w:pStyle w:val="Akapitzlist"/>
        <w:numPr>
          <w:ilvl w:val="0"/>
          <w:numId w:val="56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Parking główny</w:t>
      </w:r>
    </w:p>
    <w:p w:rsidR="00170B8B" w:rsidRPr="002965C8" w:rsidRDefault="00170B8B" w:rsidP="002965C8">
      <w:pPr>
        <w:pStyle w:val="Akapitzlist"/>
        <w:numPr>
          <w:ilvl w:val="0"/>
          <w:numId w:val="56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Brama wjazdowa</w:t>
      </w:r>
    </w:p>
    <w:p w:rsidR="00170B8B" w:rsidRPr="002965C8" w:rsidRDefault="00170B8B" w:rsidP="002965C8">
      <w:pPr>
        <w:pStyle w:val="Akapitzlist"/>
        <w:numPr>
          <w:ilvl w:val="0"/>
          <w:numId w:val="56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lastRenderedPageBreak/>
        <w:t>Trybuna dla kibiców</w:t>
      </w:r>
    </w:p>
    <w:p w:rsidR="00170B8B" w:rsidRPr="002965C8" w:rsidRDefault="00170B8B" w:rsidP="002965C8">
      <w:pPr>
        <w:pStyle w:val="Akapitzlist"/>
        <w:numPr>
          <w:ilvl w:val="0"/>
          <w:numId w:val="56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Trybuna dla kibiców</w:t>
      </w:r>
    </w:p>
    <w:p w:rsidR="00170B8B" w:rsidRPr="002965C8" w:rsidRDefault="00170B8B" w:rsidP="002965C8">
      <w:pPr>
        <w:pStyle w:val="Akapitzlist"/>
        <w:numPr>
          <w:ilvl w:val="0"/>
          <w:numId w:val="56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Druga brama wjazdowa</w:t>
      </w:r>
    </w:p>
    <w:p w:rsidR="00170B8B" w:rsidRPr="002965C8" w:rsidRDefault="00170B8B" w:rsidP="002965C8">
      <w:pPr>
        <w:pStyle w:val="Akapitzlist"/>
        <w:numPr>
          <w:ilvl w:val="0"/>
          <w:numId w:val="56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Trybuna  dla kibiców</w:t>
      </w:r>
    </w:p>
    <w:p w:rsidR="00170B8B" w:rsidRPr="002965C8" w:rsidRDefault="00170B8B" w:rsidP="002965C8">
      <w:pPr>
        <w:pStyle w:val="Akapitzlist"/>
        <w:numPr>
          <w:ilvl w:val="0"/>
          <w:numId w:val="56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Wejście dodatkowe od ul. </w:t>
      </w:r>
      <w:proofErr w:type="spellStart"/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Koseły</w:t>
      </w:r>
      <w:proofErr w:type="spellEnd"/>
    </w:p>
    <w:p w:rsidR="00170B8B" w:rsidRPr="002965C8" w:rsidRDefault="00170B8B" w:rsidP="002965C8">
      <w:pPr>
        <w:pStyle w:val="Akapitzlist"/>
        <w:numPr>
          <w:ilvl w:val="0"/>
          <w:numId w:val="56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Kamera skierowana na budynek biurowy</w:t>
      </w:r>
    </w:p>
    <w:p w:rsidR="00170B8B" w:rsidRPr="002965C8" w:rsidRDefault="00170B8B" w:rsidP="002965C8">
      <w:pPr>
        <w:pStyle w:val="Akapitzlist"/>
        <w:numPr>
          <w:ilvl w:val="0"/>
          <w:numId w:val="56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Trybuna dla kibiców</w:t>
      </w:r>
    </w:p>
    <w:p w:rsidR="00170B8B" w:rsidRPr="002965C8" w:rsidRDefault="00170B8B" w:rsidP="002965C8">
      <w:pPr>
        <w:pStyle w:val="Akapitzlist"/>
        <w:numPr>
          <w:ilvl w:val="0"/>
          <w:numId w:val="56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Trybuna dla kibiców</w:t>
      </w:r>
    </w:p>
    <w:p w:rsidR="00170B8B" w:rsidRPr="002965C8" w:rsidRDefault="00170B8B" w:rsidP="002965C8">
      <w:pPr>
        <w:pStyle w:val="Akapitzlist"/>
        <w:numPr>
          <w:ilvl w:val="0"/>
          <w:numId w:val="56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Płyta boiska </w:t>
      </w:r>
    </w:p>
    <w:p w:rsidR="00170B8B" w:rsidRPr="002965C8" w:rsidRDefault="00170B8B" w:rsidP="002965C8">
      <w:pPr>
        <w:pStyle w:val="Akapitzlist"/>
        <w:numPr>
          <w:ilvl w:val="0"/>
          <w:numId w:val="56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Korytarz parter w budynku głównym</w:t>
      </w:r>
    </w:p>
    <w:p w:rsidR="00170B8B" w:rsidRPr="002965C8" w:rsidRDefault="00170B8B" w:rsidP="002965C8">
      <w:pPr>
        <w:pStyle w:val="Akapitzlist"/>
        <w:numPr>
          <w:ilvl w:val="0"/>
          <w:numId w:val="56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Korytarz parter w budynku głównym</w:t>
      </w:r>
    </w:p>
    <w:p w:rsidR="00170B8B" w:rsidRPr="002965C8" w:rsidRDefault="00170B8B" w:rsidP="002965C8">
      <w:pPr>
        <w:pStyle w:val="Akapitzlist"/>
        <w:numPr>
          <w:ilvl w:val="0"/>
          <w:numId w:val="56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Trybuna sektor G/boisko</w:t>
      </w:r>
    </w:p>
    <w:p w:rsidR="00170B8B" w:rsidRPr="002965C8" w:rsidRDefault="00170B8B" w:rsidP="002965C8">
      <w:pPr>
        <w:pStyle w:val="Akapitzlist"/>
        <w:numPr>
          <w:ilvl w:val="0"/>
          <w:numId w:val="56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Korytarz na trybunach (Kawiarnia i Spikerka)</w:t>
      </w:r>
    </w:p>
    <w:p w:rsidR="00170B8B" w:rsidRPr="002965C8" w:rsidRDefault="00170B8B" w:rsidP="002965C8">
      <w:pPr>
        <w:pStyle w:val="Akapitzlist"/>
        <w:numPr>
          <w:ilvl w:val="0"/>
          <w:numId w:val="56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Boisko</w:t>
      </w:r>
    </w:p>
    <w:p w:rsidR="00170B8B" w:rsidRPr="002965C8" w:rsidRDefault="00170B8B" w:rsidP="002965C8">
      <w:pPr>
        <w:pStyle w:val="Akapitzlist"/>
        <w:numPr>
          <w:ilvl w:val="0"/>
          <w:numId w:val="56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Boisko wielofunkcyjne</w:t>
      </w:r>
    </w:p>
    <w:p w:rsidR="00170B8B" w:rsidRPr="002965C8" w:rsidRDefault="00170B8B" w:rsidP="002965C8">
      <w:pPr>
        <w:pStyle w:val="Akapitzlist"/>
        <w:spacing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ind w:firstLine="567"/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  <w:t>Bulwar im. Marszałka Piłsudskiego</w:t>
      </w:r>
    </w:p>
    <w:p w:rsidR="00170B8B" w:rsidRPr="002965C8" w:rsidRDefault="00170B8B" w:rsidP="002965C8">
      <w:pPr>
        <w:spacing w:line="360" w:lineRule="auto"/>
        <w:ind w:left="709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pStyle w:val="Akapitzlist"/>
        <w:numPr>
          <w:ilvl w:val="0"/>
          <w:numId w:val="57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Korytarz – wejście główne</w:t>
      </w:r>
    </w:p>
    <w:p w:rsidR="00170B8B" w:rsidRPr="002965C8" w:rsidRDefault="00170B8B" w:rsidP="002965C8">
      <w:pPr>
        <w:pStyle w:val="Akapitzlist"/>
        <w:numPr>
          <w:ilvl w:val="0"/>
          <w:numId w:val="57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Płyta bulwaru</w:t>
      </w:r>
    </w:p>
    <w:p w:rsidR="00170B8B" w:rsidRPr="002965C8" w:rsidRDefault="00170B8B" w:rsidP="002965C8">
      <w:pPr>
        <w:pStyle w:val="Akapitzlist"/>
        <w:numPr>
          <w:ilvl w:val="0"/>
          <w:numId w:val="57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Płyta bulwaru</w:t>
      </w:r>
    </w:p>
    <w:p w:rsidR="00170B8B" w:rsidRPr="002965C8" w:rsidRDefault="00170B8B" w:rsidP="002965C8">
      <w:pPr>
        <w:pStyle w:val="Akapitzlist"/>
        <w:numPr>
          <w:ilvl w:val="0"/>
          <w:numId w:val="57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Płyta bulwaru</w:t>
      </w:r>
    </w:p>
    <w:p w:rsidR="00170B8B" w:rsidRPr="002965C8" w:rsidRDefault="00170B8B" w:rsidP="002965C8">
      <w:pPr>
        <w:pStyle w:val="Akapitzlist"/>
        <w:numPr>
          <w:ilvl w:val="0"/>
          <w:numId w:val="57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Płyta bulwaru</w:t>
      </w:r>
    </w:p>
    <w:p w:rsidR="00170B8B" w:rsidRPr="002965C8" w:rsidRDefault="00170B8B" w:rsidP="002965C8">
      <w:pPr>
        <w:pStyle w:val="Akapitzlist"/>
        <w:numPr>
          <w:ilvl w:val="0"/>
          <w:numId w:val="57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Magazyn ze sprzętem wodnym</w:t>
      </w:r>
    </w:p>
    <w:p w:rsidR="00170B8B" w:rsidRPr="002965C8" w:rsidRDefault="00170B8B" w:rsidP="002965C8">
      <w:pPr>
        <w:pStyle w:val="Akapitzlist"/>
        <w:numPr>
          <w:ilvl w:val="0"/>
          <w:numId w:val="57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Płyta bulwaru</w:t>
      </w:r>
    </w:p>
    <w:p w:rsidR="00170B8B" w:rsidRPr="002965C8" w:rsidRDefault="00170B8B" w:rsidP="002965C8">
      <w:pPr>
        <w:pStyle w:val="Akapitzlist"/>
        <w:numPr>
          <w:ilvl w:val="0"/>
          <w:numId w:val="57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Przystań ze sprzętem pływającym</w:t>
      </w:r>
    </w:p>
    <w:p w:rsidR="00170B8B" w:rsidRPr="002965C8" w:rsidRDefault="00170B8B" w:rsidP="002965C8">
      <w:pPr>
        <w:pStyle w:val="Akapitzlist"/>
        <w:numPr>
          <w:ilvl w:val="0"/>
          <w:numId w:val="57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Płyta bulwaru</w:t>
      </w:r>
    </w:p>
    <w:p w:rsidR="00170B8B" w:rsidRPr="002965C8" w:rsidRDefault="00170B8B" w:rsidP="002965C8">
      <w:pPr>
        <w:pStyle w:val="Akapitzlist"/>
        <w:numPr>
          <w:ilvl w:val="0"/>
          <w:numId w:val="57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Wjazd na </w:t>
      </w:r>
      <w:proofErr w:type="spellStart"/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bulwar</w:t>
      </w:r>
      <w:proofErr w:type="spellEnd"/>
    </w:p>
    <w:p w:rsidR="00170B8B" w:rsidRPr="002965C8" w:rsidRDefault="00170B8B" w:rsidP="002965C8">
      <w:pPr>
        <w:pStyle w:val="Akapitzlist"/>
        <w:numPr>
          <w:ilvl w:val="0"/>
          <w:numId w:val="57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Wejście do pomieszczenia biurowego.</w:t>
      </w:r>
    </w:p>
    <w:p w:rsidR="00170B8B" w:rsidRPr="002965C8" w:rsidRDefault="00170B8B" w:rsidP="002965C8">
      <w:pPr>
        <w:spacing w:line="360" w:lineRule="auto"/>
        <w:ind w:firstLine="567"/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  <w:lastRenderedPageBreak/>
        <w:t>Park Piszczele: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</w:pPr>
    </w:p>
    <w:p w:rsidR="00170B8B" w:rsidRPr="002965C8" w:rsidRDefault="00170B8B" w:rsidP="002965C8">
      <w:pPr>
        <w:pStyle w:val="Akapitzlist"/>
        <w:numPr>
          <w:ilvl w:val="0"/>
          <w:numId w:val="58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Aleja szachowa </w:t>
      </w:r>
    </w:p>
    <w:p w:rsidR="00170B8B" w:rsidRPr="002965C8" w:rsidRDefault="00170B8B" w:rsidP="002965C8">
      <w:pPr>
        <w:pStyle w:val="Akapitzlist"/>
        <w:numPr>
          <w:ilvl w:val="0"/>
          <w:numId w:val="58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Plac </w:t>
      </w:r>
      <w:proofErr w:type="spellStart"/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zabaw</w:t>
      </w:r>
      <w:proofErr w:type="spellEnd"/>
    </w:p>
    <w:p w:rsidR="00170B8B" w:rsidRPr="002965C8" w:rsidRDefault="00170B8B" w:rsidP="002965C8">
      <w:pPr>
        <w:pStyle w:val="Akapitzlist"/>
        <w:numPr>
          <w:ilvl w:val="0"/>
          <w:numId w:val="58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Stok narciarski</w:t>
      </w:r>
    </w:p>
    <w:p w:rsidR="00170B8B" w:rsidRPr="002965C8" w:rsidRDefault="00170B8B" w:rsidP="002965C8">
      <w:pPr>
        <w:pStyle w:val="Akapitzlist"/>
        <w:numPr>
          <w:ilvl w:val="0"/>
          <w:numId w:val="58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Mostek</w:t>
      </w:r>
    </w:p>
    <w:p w:rsidR="00170B8B" w:rsidRPr="002965C8" w:rsidRDefault="00170B8B" w:rsidP="002965C8">
      <w:pPr>
        <w:pStyle w:val="Akapitzlist"/>
        <w:numPr>
          <w:ilvl w:val="0"/>
          <w:numId w:val="58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proofErr w:type="spellStart"/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Skatepark</w:t>
      </w:r>
      <w:proofErr w:type="spellEnd"/>
    </w:p>
    <w:p w:rsidR="00170B8B" w:rsidRPr="002965C8" w:rsidRDefault="00170B8B" w:rsidP="002965C8">
      <w:pPr>
        <w:pStyle w:val="Akapitzlist"/>
        <w:numPr>
          <w:ilvl w:val="0"/>
          <w:numId w:val="58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Ognisko</w:t>
      </w:r>
    </w:p>
    <w:p w:rsidR="00170B8B" w:rsidRPr="002965C8" w:rsidRDefault="00170B8B" w:rsidP="002965C8">
      <w:pPr>
        <w:pStyle w:val="Akapitzlist"/>
        <w:numPr>
          <w:ilvl w:val="0"/>
          <w:numId w:val="58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Wejście do Toalet</w:t>
      </w:r>
    </w:p>
    <w:p w:rsidR="00170B8B" w:rsidRPr="002965C8" w:rsidRDefault="00170B8B" w:rsidP="002965C8">
      <w:pPr>
        <w:pStyle w:val="Akapitzlist"/>
        <w:numPr>
          <w:ilvl w:val="0"/>
          <w:numId w:val="58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Alejka </w:t>
      </w:r>
    </w:p>
    <w:p w:rsidR="00170B8B" w:rsidRPr="002965C8" w:rsidRDefault="00170B8B" w:rsidP="002965C8">
      <w:pPr>
        <w:spacing w:line="360" w:lineRule="auto"/>
        <w:ind w:firstLine="567"/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  <w:t>Ciągi pieszo-rowerowe:</w:t>
      </w:r>
    </w:p>
    <w:p w:rsidR="00170B8B" w:rsidRPr="002965C8" w:rsidRDefault="00170B8B" w:rsidP="002965C8">
      <w:pPr>
        <w:spacing w:line="360" w:lineRule="auto"/>
        <w:ind w:left="709"/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</w:pPr>
    </w:p>
    <w:p w:rsidR="00170B8B" w:rsidRPr="002965C8" w:rsidRDefault="00170B8B" w:rsidP="002965C8">
      <w:pPr>
        <w:pStyle w:val="Akapitzlist"/>
        <w:numPr>
          <w:ilvl w:val="0"/>
          <w:numId w:val="59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Podwale – parking</w:t>
      </w:r>
    </w:p>
    <w:p w:rsidR="00170B8B" w:rsidRPr="002965C8" w:rsidRDefault="00170B8B" w:rsidP="002965C8">
      <w:pPr>
        <w:pStyle w:val="Akapitzlist"/>
        <w:numPr>
          <w:ilvl w:val="0"/>
          <w:numId w:val="59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Deptak – Podwale Dolne</w:t>
      </w:r>
    </w:p>
    <w:p w:rsidR="00170B8B" w:rsidRPr="002965C8" w:rsidRDefault="00170B8B" w:rsidP="002965C8">
      <w:pPr>
        <w:pStyle w:val="Akapitzlist"/>
        <w:numPr>
          <w:ilvl w:val="0"/>
          <w:numId w:val="59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Deptak – Podwale Dolne</w:t>
      </w:r>
    </w:p>
    <w:p w:rsidR="00170B8B" w:rsidRPr="002965C8" w:rsidRDefault="00170B8B" w:rsidP="002965C8">
      <w:pPr>
        <w:pStyle w:val="Akapitzlist"/>
        <w:numPr>
          <w:ilvl w:val="0"/>
          <w:numId w:val="59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Podwale Dolne</w:t>
      </w:r>
    </w:p>
    <w:p w:rsidR="00170B8B" w:rsidRPr="002965C8" w:rsidRDefault="00170B8B" w:rsidP="002965C8">
      <w:pPr>
        <w:pStyle w:val="Akapitzlist"/>
        <w:numPr>
          <w:ilvl w:val="0"/>
          <w:numId w:val="59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Podwale Dolne</w:t>
      </w:r>
    </w:p>
    <w:p w:rsidR="00170B8B" w:rsidRPr="002965C8" w:rsidRDefault="00170B8B" w:rsidP="002965C8">
      <w:pPr>
        <w:pStyle w:val="Akapitzlist"/>
        <w:numPr>
          <w:ilvl w:val="0"/>
          <w:numId w:val="59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ul. Staromiejska</w:t>
      </w:r>
    </w:p>
    <w:p w:rsidR="00170B8B" w:rsidRPr="002965C8" w:rsidRDefault="00170B8B" w:rsidP="002965C8">
      <w:pPr>
        <w:pStyle w:val="Akapitzlist"/>
        <w:numPr>
          <w:ilvl w:val="0"/>
          <w:numId w:val="59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ul. Staromiejska</w:t>
      </w:r>
    </w:p>
    <w:p w:rsidR="00170B8B" w:rsidRPr="002965C8" w:rsidRDefault="00170B8B" w:rsidP="002965C8">
      <w:pPr>
        <w:pStyle w:val="Akapitzlist"/>
        <w:numPr>
          <w:ilvl w:val="0"/>
          <w:numId w:val="59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Park Piszczele</w:t>
      </w:r>
    </w:p>
    <w:p w:rsidR="00170B8B" w:rsidRPr="002965C8" w:rsidRDefault="00170B8B" w:rsidP="002965C8">
      <w:pPr>
        <w:spacing w:line="360" w:lineRule="auto"/>
        <w:ind w:firstLine="567"/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  <w:t>Hala Sportowa ul. Patkowskiego 2 a, 27-600 Sandomierz</w:t>
      </w:r>
    </w:p>
    <w:p w:rsidR="00170B8B" w:rsidRPr="002965C8" w:rsidRDefault="00170B8B" w:rsidP="002965C8">
      <w:pPr>
        <w:spacing w:line="360" w:lineRule="auto"/>
        <w:ind w:left="709"/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</w:pPr>
    </w:p>
    <w:p w:rsidR="00170B8B" w:rsidRPr="002965C8" w:rsidRDefault="00170B8B" w:rsidP="002965C8">
      <w:pPr>
        <w:pStyle w:val="Akapitzlist"/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1)   Wejście główne z zewnątrz</w:t>
      </w:r>
    </w:p>
    <w:p w:rsidR="00170B8B" w:rsidRPr="002965C8" w:rsidRDefault="00170B8B" w:rsidP="002965C8">
      <w:pPr>
        <w:pStyle w:val="Akapitzlist"/>
        <w:numPr>
          <w:ilvl w:val="0"/>
          <w:numId w:val="63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Wejście główne z zewnątrz</w:t>
      </w:r>
    </w:p>
    <w:p w:rsidR="00170B8B" w:rsidRPr="002965C8" w:rsidRDefault="00170B8B" w:rsidP="002965C8">
      <w:pPr>
        <w:pStyle w:val="Akapitzlist"/>
        <w:numPr>
          <w:ilvl w:val="0"/>
          <w:numId w:val="63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Korytarz główny</w:t>
      </w:r>
    </w:p>
    <w:p w:rsidR="00170B8B" w:rsidRPr="002965C8" w:rsidRDefault="00170B8B" w:rsidP="002965C8">
      <w:pPr>
        <w:pStyle w:val="Akapitzlist"/>
        <w:numPr>
          <w:ilvl w:val="0"/>
          <w:numId w:val="63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Boisko</w:t>
      </w:r>
    </w:p>
    <w:p w:rsidR="00170B8B" w:rsidRPr="002965C8" w:rsidRDefault="00170B8B" w:rsidP="002965C8">
      <w:pPr>
        <w:pStyle w:val="Akapitzlist"/>
        <w:numPr>
          <w:ilvl w:val="0"/>
          <w:numId w:val="63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Boisko</w:t>
      </w:r>
    </w:p>
    <w:p w:rsidR="00170B8B" w:rsidRPr="002965C8" w:rsidRDefault="00170B8B" w:rsidP="002965C8">
      <w:pPr>
        <w:pStyle w:val="Akapitzlist"/>
        <w:numPr>
          <w:ilvl w:val="0"/>
          <w:numId w:val="63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Boisko</w:t>
      </w:r>
    </w:p>
    <w:p w:rsidR="00170B8B" w:rsidRPr="002965C8" w:rsidRDefault="00170B8B" w:rsidP="002965C8">
      <w:pPr>
        <w:pStyle w:val="Akapitzlist"/>
        <w:numPr>
          <w:ilvl w:val="0"/>
          <w:numId w:val="63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lastRenderedPageBreak/>
        <w:t xml:space="preserve">Boisko </w:t>
      </w:r>
    </w:p>
    <w:p w:rsidR="00170B8B" w:rsidRPr="002965C8" w:rsidRDefault="00170B8B" w:rsidP="002965C8">
      <w:pPr>
        <w:pStyle w:val="Akapitzlist"/>
        <w:numPr>
          <w:ilvl w:val="0"/>
          <w:numId w:val="63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Parking tylny</w:t>
      </w:r>
    </w:p>
    <w:p w:rsidR="00170B8B" w:rsidRPr="002965C8" w:rsidRDefault="00170B8B" w:rsidP="002965C8">
      <w:pPr>
        <w:pStyle w:val="Akapitzlist"/>
        <w:numPr>
          <w:ilvl w:val="0"/>
          <w:numId w:val="63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Parking tylny</w:t>
      </w:r>
    </w:p>
    <w:p w:rsidR="00CD7780" w:rsidRPr="002965C8" w:rsidRDefault="00CD7780" w:rsidP="002965C8">
      <w:pPr>
        <w:spacing w:line="360" w:lineRule="auto"/>
        <w:ind w:firstLine="567"/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</w:pPr>
    </w:p>
    <w:p w:rsidR="00170B8B" w:rsidRPr="002965C8" w:rsidRDefault="00170B8B" w:rsidP="002965C8">
      <w:pPr>
        <w:spacing w:line="360" w:lineRule="auto"/>
        <w:ind w:firstLine="567"/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  <w:t>Kompleks rekreacyjny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</w:pPr>
    </w:p>
    <w:p w:rsidR="00170B8B" w:rsidRPr="002965C8" w:rsidRDefault="00170B8B" w:rsidP="002965C8">
      <w:pPr>
        <w:pStyle w:val="Akapitzlist"/>
        <w:numPr>
          <w:ilvl w:val="0"/>
          <w:numId w:val="60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Budka</w:t>
      </w:r>
    </w:p>
    <w:p w:rsidR="00170B8B" w:rsidRPr="002965C8" w:rsidRDefault="00170B8B" w:rsidP="002965C8">
      <w:pPr>
        <w:pStyle w:val="Akapitzlist"/>
        <w:numPr>
          <w:ilvl w:val="0"/>
          <w:numId w:val="60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Płyta lodowiska strona lewa</w:t>
      </w:r>
    </w:p>
    <w:p w:rsidR="00170B8B" w:rsidRPr="002965C8" w:rsidRDefault="00170B8B" w:rsidP="002965C8">
      <w:pPr>
        <w:pStyle w:val="Akapitzlist"/>
        <w:numPr>
          <w:ilvl w:val="0"/>
          <w:numId w:val="60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Płyta lodowiska strona prawa</w:t>
      </w:r>
    </w:p>
    <w:p w:rsidR="00170B8B" w:rsidRPr="002965C8" w:rsidRDefault="00170B8B" w:rsidP="002965C8">
      <w:pPr>
        <w:pStyle w:val="Akapitzlist"/>
        <w:numPr>
          <w:ilvl w:val="0"/>
          <w:numId w:val="60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Siłownia na powietrzu</w:t>
      </w:r>
    </w:p>
    <w:p w:rsidR="00170B8B" w:rsidRPr="002965C8" w:rsidRDefault="00170B8B" w:rsidP="002965C8">
      <w:pPr>
        <w:pStyle w:val="Akapitzlist"/>
        <w:numPr>
          <w:ilvl w:val="0"/>
          <w:numId w:val="60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Boisko do siatkówki</w:t>
      </w:r>
    </w:p>
    <w:p w:rsidR="00170B8B" w:rsidRPr="002965C8" w:rsidRDefault="00170B8B" w:rsidP="002965C8">
      <w:pPr>
        <w:pStyle w:val="Akapitzlist"/>
        <w:numPr>
          <w:ilvl w:val="0"/>
          <w:numId w:val="60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Plac </w:t>
      </w:r>
      <w:proofErr w:type="spellStart"/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zabaw</w:t>
      </w:r>
      <w:proofErr w:type="spellEnd"/>
    </w:p>
    <w:p w:rsidR="00170B8B" w:rsidRPr="002965C8" w:rsidRDefault="00170B8B" w:rsidP="002965C8">
      <w:pPr>
        <w:pStyle w:val="Akapitzlist"/>
        <w:numPr>
          <w:ilvl w:val="0"/>
          <w:numId w:val="60"/>
        </w:numPr>
        <w:spacing w:after="160"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Górka</w:t>
      </w:r>
    </w:p>
    <w:p w:rsidR="00170B8B" w:rsidRPr="002965C8" w:rsidRDefault="00170B8B" w:rsidP="002965C8">
      <w:pPr>
        <w:spacing w:line="360" w:lineRule="auto"/>
        <w:ind w:firstLine="567"/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  <w:t>Centrum Rekreacji ul. Portowa 24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</w:pPr>
    </w:p>
    <w:p w:rsidR="00170B8B" w:rsidRPr="002965C8" w:rsidRDefault="00170B8B" w:rsidP="002965C8">
      <w:pPr>
        <w:pStyle w:val="Akapitzlist"/>
        <w:numPr>
          <w:ilvl w:val="0"/>
          <w:numId w:val="62"/>
        </w:numPr>
        <w:spacing w:after="160"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Siłownia ( wewnątrz obiektu )</w:t>
      </w:r>
    </w:p>
    <w:p w:rsidR="00170B8B" w:rsidRPr="002965C8" w:rsidRDefault="00170B8B" w:rsidP="002965C8">
      <w:pPr>
        <w:pStyle w:val="Akapitzlist"/>
        <w:numPr>
          <w:ilvl w:val="0"/>
          <w:numId w:val="62"/>
        </w:numPr>
        <w:spacing w:after="160"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Siłownia ( wewnątrz obiektu )</w:t>
      </w:r>
    </w:p>
    <w:p w:rsidR="00170B8B" w:rsidRPr="002965C8" w:rsidRDefault="00170B8B" w:rsidP="002965C8">
      <w:pPr>
        <w:pStyle w:val="Akapitzlist"/>
        <w:numPr>
          <w:ilvl w:val="0"/>
          <w:numId w:val="62"/>
        </w:numPr>
        <w:spacing w:after="160"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Siłownia ( wewnątrz obiektu )</w:t>
      </w:r>
    </w:p>
    <w:p w:rsidR="00170B8B" w:rsidRPr="002965C8" w:rsidRDefault="00170B8B" w:rsidP="002965C8">
      <w:pPr>
        <w:pStyle w:val="Akapitzlist"/>
        <w:numPr>
          <w:ilvl w:val="0"/>
          <w:numId w:val="62"/>
        </w:numPr>
        <w:spacing w:after="160"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Korytarz gospodarczy ( wewnątrz obiektu )</w:t>
      </w:r>
    </w:p>
    <w:p w:rsidR="00170B8B" w:rsidRPr="002965C8" w:rsidRDefault="00170B8B" w:rsidP="002965C8">
      <w:pPr>
        <w:pStyle w:val="Akapitzlist"/>
        <w:numPr>
          <w:ilvl w:val="0"/>
          <w:numId w:val="62"/>
        </w:numPr>
        <w:spacing w:after="160"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Parking przed budynkiem </w:t>
      </w:r>
    </w:p>
    <w:p w:rsidR="00170B8B" w:rsidRPr="002965C8" w:rsidRDefault="00170B8B" w:rsidP="002965C8">
      <w:pPr>
        <w:pStyle w:val="Akapitzlist"/>
        <w:numPr>
          <w:ilvl w:val="0"/>
          <w:numId w:val="62"/>
        </w:numPr>
        <w:spacing w:after="160"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Tereny zielone za basenem letnim </w:t>
      </w:r>
    </w:p>
    <w:p w:rsidR="00170B8B" w:rsidRPr="002965C8" w:rsidRDefault="00170B8B" w:rsidP="002965C8">
      <w:pPr>
        <w:pStyle w:val="Akapitzlist"/>
        <w:numPr>
          <w:ilvl w:val="0"/>
          <w:numId w:val="62"/>
        </w:numPr>
        <w:spacing w:after="160"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Plac Zabaw / 3 sztuki </w:t>
      </w:r>
    </w:p>
    <w:p w:rsidR="00170B8B" w:rsidRPr="002965C8" w:rsidRDefault="00170B8B" w:rsidP="002965C8">
      <w:pPr>
        <w:pStyle w:val="Akapitzlist"/>
        <w:spacing w:line="360" w:lineRule="auto"/>
        <w:ind w:left="1069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   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  <w:u w:val="single"/>
        </w:rPr>
        <w:t>Park Osiedlowy przy ul. K.K. Baczyńskiego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ab/>
        <w:t>1) Kamery 3szt monitorujące teren Parku</w:t>
      </w:r>
    </w:p>
    <w:p w:rsidR="00170B8B" w:rsidRPr="002965C8" w:rsidRDefault="00170B8B" w:rsidP="002965C8">
      <w:pPr>
        <w:pStyle w:val="Tekstpodstawowy"/>
        <w:spacing w:line="360" w:lineRule="auto"/>
        <w:ind w:left="1414"/>
        <w:rPr>
          <w:rFonts w:ascii="Arial" w:hAnsi="Arial" w:cs="Arial"/>
          <w:color w:val="000000" w:themeColor="text1"/>
          <w:spacing w:val="20"/>
          <w:szCs w:val="28"/>
        </w:rPr>
      </w:pPr>
    </w:p>
    <w:p w:rsidR="00170B8B" w:rsidRPr="002965C8" w:rsidRDefault="00170B8B" w:rsidP="002965C8">
      <w:pPr>
        <w:pStyle w:val="Tekstpodstawowy"/>
        <w:widowControl w:val="0"/>
        <w:numPr>
          <w:ilvl w:val="0"/>
          <w:numId w:val="49"/>
        </w:numPr>
        <w:tabs>
          <w:tab w:val="left" w:pos="707"/>
        </w:tabs>
        <w:suppressAutoHyphens/>
        <w:spacing w:before="60" w:line="360" w:lineRule="auto"/>
        <w:ind w:left="709" w:hanging="284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Pomieszczenia i teren monitorowany zostały oznaczone w sposób widoczny i czytelny </w:t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br/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lastRenderedPageBreak/>
        <w:t xml:space="preserve">za pomocą odpowiednich znaków (tabliczek), zawierających wymagane prawem informacje. 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49"/>
        </w:numPr>
        <w:tabs>
          <w:tab w:val="left" w:pos="707"/>
        </w:tabs>
        <w:suppressAutoHyphens/>
        <w:spacing w:before="60" w:line="360" w:lineRule="auto"/>
        <w:ind w:left="709" w:hanging="284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Każdy nowy pracownik przed dopuszczeniem do pracy otrzymuje pisemną informację</w:t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br/>
        <w:t xml:space="preserve"> o celach, zakresie oraz sposobie zastosowania monitoringu.</w:t>
      </w:r>
    </w:p>
    <w:p w:rsidR="00170B8B" w:rsidRPr="002965C8" w:rsidRDefault="00170B8B" w:rsidP="002965C8">
      <w:pPr>
        <w:pStyle w:val="Nagwek3"/>
        <w:keepLines w:val="0"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120" w:line="360" w:lineRule="auto"/>
        <w:ind w:left="720" w:hanging="720"/>
        <w:rPr>
          <w:rFonts w:ascii="Arial" w:hAnsi="Arial" w:cs="Arial"/>
          <w:b w:val="0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b w:val="0"/>
          <w:color w:val="000000" w:themeColor="text1"/>
          <w:spacing w:val="20"/>
          <w:sz w:val="28"/>
          <w:szCs w:val="28"/>
        </w:rPr>
        <w:t>§ 6</w:t>
      </w:r>
    </w:p>
    <w:p w:rsidR="00170B8B" w:rsidRPr="002965C8" w:rsidRDefault="00170B8B" w:rsidP="002965C8">
      <w:pPr>
        <w:pStyle w:val="Tekstpodstawowy"/>
        <w:spacing w:line="360" w:lineRule="auto"/>
        <w:rPr>
          <w:rFonts w:ascii="Arial" w:hAnsi="Arial" w:cs="Arial"/>
          <w:spacing w:val="20"/>
          <w:szCs w:val="28"/>
        </w:rPr>
      </w:pPr>
    </w:p>
    <w:p w:rsidR="00170B8B" w:rsidRPr="002965C8" w:rsidRDefault="00170B8B" w:rsidP="002965C8">
      <w:pPr>
        <w:pStyle w:val="Tekstpodstawowy"/>
        <w:widowControl w:val="0"/>
        <w:numPr>
          <w:ilvl w:val="0"/>
          <w:numId w:val="52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Monitoring funkcjonuje całodobowo. 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52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Rejestracji i zapisowi systemu monitoringu podlega tylko obraz (bez dźwięku) z kamer systemu monitoringu. Nie rejestruje się dźwięku. 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52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Obraz zarejestrowany za pomocą urządzeń monitoringu podlega zniszczeniu po upływie:  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61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Pływalnia </w:t>
      </w:r>
      <w:proofErr w:type="spellStart"/>
      <w:r w:rsidRPr="002965C8">
        <w:rPr>
          <w:rFonts w:ascii="Arial" w:hAnsi="Arial" w:cs="Arial"/>
          <w:color w:val="000000" w:themeColor="text1"/>
          <w:spacing w:val="20"/>
          <w:szCs w:val="28"/>
        </w:rPr>
        <w:t>kryta</w:t>
      </w:r>
      <w:proofErr w:type="spellEnd"/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 – 11 dni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61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Stadion – 24 dni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61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Bulwar im. Marszałka Piłsudskiego – </w:t>
      </w:r>
      <w:r w:rsidR="00C92622" w:rsidRPr="002965C8">
        <w:rPr>
          <w:rFonts w:ascii="Arial" w:hAnsi="Arial" w:cs="Arial"/>
          <w:color w:val="000000" w:themeColor="text1"/>
          <w:spacing w:val="20"/>
          <w:szCs w:val="28"/>
        </w:rPr>
        <w:t>18</w:t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 dni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61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Park Piszczele – 24 dni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61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Ciągi pieszo-rowerowe – 21 dni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61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Hala Sportowa – 22 dni 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61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Centrum Rekreacji – 16 dni 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61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Kompleks rekreacyjny – 24 dni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61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Park Osiedlowy przy ul. K.K. Baczyńskiego – 16 dni</w:t>
      </w:r>
    </w:p>
    <w:p w:rsidR="00CD7780" w:rsidRPr="002965C8" w:rsidRDefault="00CD7780" w:rsidP="002965C8">
      <w:pPr>
        <w:pStyle w:val="Tekstpodstawowy"/>
        <w:widowControl w:val="0"/>
        <w:suppressAutoHyphens/>
        <w:spacing w:after="60" w:line="360" w:lineRule="auto"/>
        <w:ind w:left="1068"/>
        <w:rPr>
          <w:rFonts w:ascii="Arial" w:hAnsi="Arial" w:cs="Arial"/>
          <w:color w:val="000000" w:themeColor="text1"/>
          <w:spacing w:val="20"/>
          <w:szCs w:val="28"/>
        </w:rPr>
      </w:pPr>
    </w:p>
    <w:p w:rsidR="00170B8B" w:rsidRPr="002965C8" w:rsidRDefault="00170B8B" w:rsidP="002965C8">
      <w:pPr>
        <w:pStyle w:val="Tekstpodstawowy"/>
        <w:widowControl w:val="0"/>
        <w:numPr>
          <w:ilvl w:val="0"/>
          <w:numId w:val="52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Nagrania obrazu zawierające dane osobowe przetwarza się wyłącznie do celów, dla których zostały zebrane.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52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lastRenderedPageBreak/>
        <w:t xml:space="preserve">W przypadku, w którym nagrania obrazu stanowią dowód w postępowaniu prowadzonym </w:t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br/>
        <w:t xml:space="preserve">na podstawie prawa lub Administrator powziął wiadomość, iż mogą one stanowić dowód </w:t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br/>
        <w:t>w postępowaniu, termin przechowywania ulega przedłużeniu do czasu prawomocnego zakończenia postępowania.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52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Dostęp do rejestratora systemu monitoringu mogą posiadać wyłącznie osoby upoważnione przez Administratora. 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52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Dla zapisów i danych przetwarzanych w systemie monitoringu stosuje się odpowiednie środki zabezpieczające przetwarzanie tych danych, w szczególności uniemożliwiające ich utratę lub bezprawne rozpowszechnienie, a także uniemożliwiające dostępu do danych osobom nieuprawnionym.</w:t>
      </w:r>
    </w:p>
    <w:p w:rsidR="00170B8B" w:rsidRPr="002965C8" w:rsidRDefault="00170B8B" w:rsidP="002965C8">
      <w:pPr>
        <w:pStyle w:val="Nagwek3"/>
        <w:keepLines w:val="0"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120" w:line="360" w:lineRule="auto"/>
        <w:ind w:left="720" w:hanging="720"/>
        <w:rPr>
          <w:rFonts w:ascii="Arial" w:hAnsi="Arial" w:cs="Arial"/>
          <w:b w:val="0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b w:val="0"/>
          <w:color w:val="000000" w:themeColor="text1"/>
          <w:spacing w:val="20"/>
          <w:sz w:val="28"/>
          <w:szCs w:val="28"/>
        </w:rPr>
        <w:t>§ 7</w:t>
      </w:r>
    </w:p>
    <w:p w:rsidR="00170B8B" w:rsidRPr="002965C8" w:rsidRDefault="00170B8B" w:rsidP="002965C8">
      <w:pPr>
        <w:pStyle w:val="Tekstpodstawowy"/>
        <w:spacing w:line="360" w:lineRule="auto"/>
        <w:rPr>
          <w:rFonts w:ascii="Arial" w:hAnsi="Arial" w:cs="Arial"/>
          <w:spacing w:val="20"/>
          <w:szCs w:val="28"/>
        </w:rPr>
      </w:pPr>
    </w:p>
    <w:p w:rsidR="00170B8B" w:rsidRPr="002965C8" w:rsidRDefault="00170B8B" w:rsidP="002965C8">
      <w:pPr>
        <w:pStyle w:val="Tekstpodstawowy"/>
        <w:widowControl w:val="0"/>
        <w:numPr>
          <w:ilvl w:val="0"/>
          <w:numId w:val="53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W przypadku wystąpienia zdarzeń zagrażających bezpieczeństwu osób lub mienia, dane systemu monitoringu mogą zostać zabezpieczone, pod warunkiem złożenia pisemnego wniosku, którego wzór znajduje się w załączniku do niniejszego Regulaminu. 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53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>Dane z systemu monitoringu zabezpiecza się dla celów dowodowych i udostępnia się  uprawnionym organom lub instytucjom w zakresie prowadzonych przez nie czynności prawnych.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53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Każdorazowe zabezpieczenie danych z monitoringu </w:t>
      </w:r>
      <w:r w:rsidRPr="002965C8">
        <w:rPr>
          <w:rFonts w:ascii="Arial" w:hAnsi="Arial" w:cs="Arial"/>
          <w:color w:val="000000" w:themeColor="text1"/>
          <w:spacing w:val="20"/>
          <w:szCs w:val="28"/>
        </w:rPr>
        <w:lastRenderedPageBreak/>
        <w:t>wymaga zgody Administratora.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53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Zabezpieczone dane Administrator może przekazać jedynie stosownym organom w wyniku prowadzonego przez nie postępowania. </w:t>
      </w:r>
    </w:p>
    <w:p w:rsidR="00170B8B" w:rsidRPr="002965C8" w:rsidRDefault="00170B8B" w:rsidP="002965C8">
      <w:pPr>
        <w:pStyle w:val="Tekstpodstawowy"/>
        <w:widowControl w:val="0"/>
        <w:numPr>
          <w:ilvl w:val="0"/>
          <w:numId w:val="53"/>
        </w:numPr>
        <w:suppressAutoHyphens/>
        <w:spacing w:after="60"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Osoba zainteresowana ma prawo do zapoznania się z zabezpieczonym materiałem wyłącznie w obecności upoważnionego przedstawiciela Administratora i w zakresie złożonego wniosku, z poszanowaniem praw i wolności innych osób. Jeżeli na nagraniu został uwidoczniony również wizerunek innych osób, to nagranie nie będzie mogło zostać udostępnione bez zgody tych osób. </w:t>
      </w:r>
    </w:p>
    <w:p w:rsidR="00170B8B" w:rsidRPr="002965C8" w:rsidRDefault="00170B8B" w:rsidP="002965C8">
      <w:pPr>
        <w:pStyle w:val="Nagwek3"/>
        <w:keepLines w:val="0"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120" w:line="360" w:lineRule="auto"/>
        <w:ind w:left="720" w:hanging="720"/>
        <w:rPr>
          <w:rFonts w:ascii="Arial" w:hAnsi="Arial" w:cs="Arial"/>
          <w:b w:val="0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b w:val="0"/>
          <w:color w:val="000000" w:themeColor="text1"/>
          <w:spacing w:val="20"/>
          <w:sz w:val="28"/>
          <w:szCs w:val="28"/>
        </w:rPr>
        <w:t>§ 8</w:t>
      </w:r>
    </w:p>
    <w:p w:rsidR="00170B8B" w:rsidRPr="002965C8" w:rsidRDefault="00170B8B" w:rsidP="002965C8">
      <w:pPr>
        <w:pStyle w:val="Tekstpodstawowy"/>
        <w:spacing w:line="360" w:lineRule="auto"/>
        <w:rPr>
          <w:rFonts w:ascii="Arial" w:hAnsi="Arial" w:cs="Arial"/>
          <w:spacing w:val="20"/>
          <w:szCs w:val="28"/>
        </w:rPr>
      </w:pPr>
    </w:p>
    <w:p w:rsidR="00170B8B" w:rsidRPr="002965C8" w:rsidRDefault="00170B8B" w:rsidP="002965C8">
      <w:pPr>
        <w:pStyle w:val="Tekstpodstawowy"/>
        <w:spacing w:line="360" w:lineRule="auto"/>
        <w:rPr>
          <w:rFonts w:ascii="Arial" w:hAnsi="Arial" w:cs="Arial"/>
          <w:color w:val="000000" w:themeColor="text1"/>
          <w:spacing w:val="20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Cs w:val="28"/>
        </w:rPr>
        <w:t xml:space="preserve">Niniejszy Regulamin wraz z załącznikiem nr 1 wchodzi w skład Regulaminu Pracy Miejskiego Ośrodka Sportu i Rekreacji w Sandomierzu. 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br w:type="page"/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bookmarkStart w:id="3" w:name="_Hlk528505210"/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CD7780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Załącznik nr 1 do 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Regulaminu funkcjonowania monitoringu 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rPr>
          <w:rFonts w:ascii="Arial" w:hAnsi="Arial" w:cs="Arial"/>
          <w:bCs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bCs/>
          <w:color w:val="000000" w:themeColor="text1"/>
          <w:spacing w:val="20"/>
          <w:sz w:val="28"/>
          <w:szCs w:val="28"/>
        </w:rPr>
        <w:t>Wniosek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bCs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bCs/>
          <w:color w:val="000000" w:themeColor="text1"/>
          <w:spacing w:val="20"/>
          <w:sz w:val="28"/>
          <w:szCs w:val="28"/>
        </w:rPr>
        <w:t xml:space="preserve">o zabezpieczenie danych z monitoringu wizyjnego obiekt „………………………….. ” </w:t>
      </w:r>
      <w:r w:rsidR="00CD7780" w:rsidRPr="002965C8">
        <w:rPr>
          <w:rFonts w:ascii="Arial" w:hAnsi="Arial" w:cs="Arial"/>
          <w:bCs/>
          <w:color w:val="000000" w:themeColor="text1"/>
          <w:spacing w:val="20"/>
          <w:sz w:val="28"/>
          <w:szCs w:val="28"/>
        </w:rPr>
        <w:br/>
      </w:r>
      <w:r w:rsidRPr="002965C8">
        <w:rPr>
          <w:rFonts w:ascii="Arial" w:hAnsi="Arial" w:cs="Arial"/>
          <w:bCs/>
          <w:color w:val="000000" w:themeColor="text1"/>
          <w:spacing w:val="20"/>
          <w:sz w:val="28"/>
          <w:szCs w:val="28"/>
        </w:rPr>
        <w:t>w …………………… przy ul. ………………………………….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bCs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…………………….., dnia ….............................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….................................................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Imię i Nazwisko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….................................................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Adres zamieszkania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….................................................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Seria i nr dowodu osobistego 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….................................................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telefon kontaktowy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rPr>
          <w:rFonts w:ascii="Arial" w:hAnsi="Arial" w:cs="Arial"/>
          <w:bCs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bCs/>
          <w:color w:val="000000" w:themeColor="text1"/>
          <w:spacing w:val="20"/>
          <w:sz w:val="28"/>
          <w:szCs w:val="28"/>
        </w:rPr>
        <w:tab/>
        <w:t>Zwracam się z prośbą o zabezpieczenie danych z monitoringu wizyjnego: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bCs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rPr>
          <w:rFonts w:ascii="Arial" w:hAnsi="Arial" w:cs="Arial"/>
          <w:bCs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bCs/>
          <w:color w:val="000000" w:themeColor="text1"/>
          <w:spacing w:val="20"/>
          <w:sz w:val="28"/>
          <w:szCs w:val="28"/>
        </w:rPr>
        <w:lastRenderedPageBreak/>
        <w:t>zakres czasowy: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bCs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................................................................................................................................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rPr>
          <w:rFonts w:ascii="Arial" w:hAnsi="Arial" w:cs="Arial"/>
          <w:bCs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bCs/>
          <w:color w:val="000000" w:themeColor="text1"/>
          <w:spacing w:val="20"/>
          <w:sz w:val="28"/>
          <w:szCs w:val="28"/>
        </w:rPr>
        <w:t xml:space="preserve">dokładna lokalizacja ze wskazaniem kamer: </w:t>
      </w: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bCs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...............................................................................................................................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rPr>
          <w:rFonts w:ascii="Arial" w:hAnsi="Arial" w:cs="Arial"/>
          <w:bCs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rPr>
          <w:rFonts w:ascii="Arial" w:hAnsi="Arial" w:cs="Arial"/>
          <w:bCs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bCs/>
          <w:color w:val="000000" w:themeColor="text1"/>
          <w:spacing w:val="20"/>
          <w:sz w:val="28"/>
          <w:szCs w:val="28"/>
        </w:rPr>
        <w:t xml:space="preserve">opis zdarzenia i cel uzyskania nagrań: 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bCs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...............................................................................................................................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rPr>
          <w:rFonts w:ascii="Arial" w:hAnsi="Arial" w:cs="Arial"/>
          <w:bCs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rPr>
          <w:rFonts w:ascii="Arial" w:hAnsi="Arial" w:cs="Arial"/>
          <w:bCs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bCs/>
          <w:color w:val="000000" w:themeColor="text1"/>
          <w:spacing w:val="20"/>
          <w:sz w:val="28"/>
          <w:szCs w:val="28"/>
        </w:rPr>
        <w:t>Oświadczenie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ab/>
        <w:t xml:space="preserve">Ja, niżej podpisana/y oświadczam, że celem niniejszego wniosku jest dochodzenie przysługujących mi praw w związku z zaistnieniem wskazanych wyżej zdarzeń. </w:t>
      </w: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965C8">
        <w:rPr>
          <w:rFonts w:ascii="Arial" w:hAnsi="Arial" w:cs="Arial"/>
          <w:color w:val="000000" w:themeColor="text1"/>
          <w:spacing w:val="20"/>
          <w:sz w:val="28"/>
          <w:szCs w:val="28"/>
        </w:rPr>
        <w:t>Data                                                                                                                                      Podpis</w:t>
      </w:r>
      <w:bookmarkEnd w:id="3"/>
    </w:p>
    <w:p w:rsidR="00170B8B" w:rsidRPr="002965C8" w:rsidRDefault="00170B8B" w:rsidP="002965C8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876A70" w:rsidRPr="002965C8" w:rsidRDefault="00876A70" w:rsidP="002965C8">
      <w:pPr>
        <w:pStyle w:val="PRZ2-Tekst-rodek-W1-a"/>
        <w:widowControl/>
        <w:tabs>
          <w:tab w:val="clear" w:pos="567"/>
        </w:tabs>
        <w:spacing w:before="0" w:line="360" w:lineRule="auto"/>
        <w:ind w:left="284" w:right="0" w:hanging="284"/>
        <w:jc w:val="left"/>
        <w:rPr>
          <w:spacing w:val="20"/>
          <w:sz w:val="28"/>
          <w:szCs w:val="28"/>
        </w:rPr>
      </w:pPr>
    </w:p>
    <w:sectPr w:rsidR="00876A70" w:rsidRPr="002965C8" w:rsidSect="00A46AB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9C" w:rsidRDefault="003E009C">
      <w:r>
        <w:separator/>
      </w:r>
    </w:p>
  </w:endnote>
  <w:endnote w:type="continuationSeparator" w:id="0">
    <w:p w:rsidR="003E009C" w:rsidRDefault="003E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04" w:rsidRDefault="00193A66" w:rsidP="00185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71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7104" w:rsidRDefault="00367104" w:rsidP="001851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04" w:rsidRDefault="00193A66" w:rsidP="00185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71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F87">
      <w:rPr>
        <w:rStyle w:val="Numerstrony"/>
        <w:noProof/>
      </w:rPr>
      <w:t>33</w:t>
    </w:r>
    <w:r>
      <w:rPr>
        <w:rStyle w:val="Numerstrony"/>
      </w:rPr>
      <w:fldChar w:fldCharType="end"/>
    </w:r>
  </w:p>
  <w:p w:rsidR="00367104" w:rsidRDefault="00367104" w:rsidP="001851F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9C" w:rsidRDefault="003E009C">
      <w:r>
        <w:separator/>
      </w:r>
    </w:p>
  </w:footnote>
  <w:footnote w:type="continuationSeparator" w:id="0">
    <w:p w:rsidR="003E009C" w:rsidRDefault="003E0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92044228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B71C86"/>
    <w:multiLevelType w:val="hybridMultilevel"/>
    <w:tmpl w:val="0274563C"/>
    <w:lvl w:ilvl="0" w:tplc="AD16BC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1CE6A1B"/>
    <w:multiLevelType w:val="hybridMultilevel"/>
    <w:tmpl w:val="062882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762E85"/>
    <w:multiLevelType w:val="hybridMultilevel"/>
    <w:tmpl w:val="7480B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64A6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9BF103A"/>
    <w:multiLevelType w:val="hybridMultilevel"/>
    <w:tmpl w:val="C8284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C36E26"/>
    <w:multiLevelType w:val="hybridMultilevel"/>
    <w:tmpl w:val="9DD47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195F08"/>
    <w:multiLevelType w:val="hybridMultilevel"/>
    <w:tmpl w:val="DE3A0F44"/>
    <w:lvl w:ilvl="0" w:tplc="F6D01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5D3D1C"/>
    <w:multiLevelType w:val="hybridMultilevel"/>
    <w:tmpl w:val="0BF2A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360CE6"/>
    <w:multiLevelType w:val="hybridMultilevel"/>
    <w:tmpl w:val="0B340E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5C55E56"/>
    <w:multiLevelType w:val="hybridMultilevel"/>
    <w:tmpl w:val="67D252C4"/>
    <w:lvl w:ilvl="0" w:tplc="CE5ACA1E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2">
    <w:nsid w:val="198C4F8C"/>
    <w:multiLevelType w:val="hybridMultilevel"/>
    <w:tmpl w:val="CAFCCC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8521EC"/>
    <w:multiLevelType w:val="hybridMultilevel"/>
    <w:tmpl w:val="8DFC8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454DF1"/>
    <w:multiLevelType w:val="hybridMultilevel"/>
    <w:tmpl w:val="68CCB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570533"/>
    <w:multiLevelType w:val="hybridMultilevel"/>
    <w:tmpl w:val="8508F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AC5EC5"/>
    <w:multiLevelType w:val="hybridMultilevel"/>
    <w:tmpl w:val="78FAB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454081"/>
    <w:multiLevelType w:val="hybridMultilevel"/>
    <w:tmpl w:val="C4545C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BF7C3A"/>
    <w:multiLevelType w:val="hybridMultilevel"/>
    <w:tmpl w:val="3A0673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21286A"/>
    <w:multiLevelType w:val="hybridMultilevel"/>
    <w:tmpl w:val="F32EED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6C24F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11E69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CA1109"/>
    <w:multiLevelType w:val="hybridMultilevel"/>
    <w:tmpl w:val="90C69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5174E3"/>
    <w:multiLevelType w:val="hybridMultilevel"/>
    <w:tmpl w:val="B5169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E77E1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>
    <w:nsid w:val="2C5E3DBA"/>
    <w:multiLevelType w:val="hybridMultilevel"/>
    <w:tmpl w:val="AB22DB1E"/>
    <w:lvl w:ilvl="0" w:tplc="0E5C4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E5E95"/>
    <w:multiLevelType w:val="hybridMultilevel"/>
    <w:tmpl w:val="FABCB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6C3C6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14CC36D6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bCs/>
        <w:color w:val="000000" w:themeColor="text1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AB79C3"/>
    <w:multiLevelType w:val="multilevel"/>
    <w:tmpl w:val="FFAE4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right"/>
      <w:pPr>
        <w:ind w:left="2228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26">
    <w:nsid w:val="349A4490"/>
    <w:multiLevelType w:val="hybridMultilevel"/>
    <w:tmpl w:val="FD2E8E24"/>
    <w:lvl w:ilvl="0" w:tplc="73A63A5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35A11F20"/>
    <w:multiLevelType w:val="hybridMultilevel"/>
    <w:tmpl w:val="66042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67587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368A799B"/>
    <w:multiLevelType w:val="hybridMultilevel"/>
    <w:tmpl w:val="F2A2CD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7F516C"/>
    <w:multiLevelType w:val="hybridMultilevel"/>
    <w:tmpl w:val="1D048234"/>
    <w:lvl w:ilvl="0" w:tplc="8D74435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378F255F"/>
    <w:multiLevelType w:val="hybridMultilevel"/>
    <w:tmpl w:val="4EA8E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CC2422"/>
    <w:multiLevelType w:val="hybridMultilevel"/>
    <w:tmpl w:val="44086798"/>
    <w:lvl w:ilvl="0" w:tplc="0415000F">
      <w:start w:val="4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3">
    <w:nsid w:val="3AA3413C"/>
    <w:multiLevelType w:val="hybridMultilevel"/>
    <w:tmpl w:val="A66C2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945017"/>
    <w:multiLevelType w:val="hybridMultilevel"/>
    <w:tmpl w:val="C1C89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0F3B00"/>
    <w:multiLevelType w:val="hybridMultilevel"/>
    <w:tmpl w:val="18F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F6A036F"/>
    <w:multiLevelType w:val="hybridMultilevel"/>
    <w:tmpl w:val="299EE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E9176D"/>
    <w:multiLevelType w:val="hybridMultilevel"/>
    <w:tmpl w:val="5E3EE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803BCA"/>
    <w:multiLevelType w:val="hybridMultilevel"/>
    <w:tmpl w:val="E9E0E1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40C746F6"/>
    <w:multiLevelType w:val="hybridMultilevel"/>
    <w:tmpl w:val="093C8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2741639"/>
    <w:multiLevelType w:val="multilevel"/>
    <w:tmpl w:val="73E495D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1">
    <w:nsid w:val="463C2D04"/>
    <w:multiLevelType w:val="hybridMultilevel"/>
    <w:tmpl w:val="6A28E7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7280776"/>
    <w:multiLevelType w:val="hybridMultilevel"/>
    <w:tmpl w:val="52F8516A"/>
    <w:lvl w:ilvl="0" w:tplc="9AFE7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6006E6A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6D31EE"/>
    <w:multiLevelType w:val="hybridMultilevel"/>
    <w:tmpl w:val="6380A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264920"/>
    <w:multiLevelType w:val="hybridMultilevel"/>
    <w:tmpl w:val="1C9E3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FB52666"/>
    <w:multiLevelType w:val="hybridMultilevel"/>
    <w:tmpl w:val="AFEED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1BD178B"/>
    <w:multiLevelType w:val="hybridMultilevel"/>
    <w:tmpl w:val="5A62D8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5DCB7DC4"/>
    <w:multiLevelType w:val="hybridMultilevel"/>
    <w:tmpl w:val="ADD428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692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E26048"/>
    <w:multiLevelType w:val="multilevel"/>
    <w:tmpl w:val="F5F44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>
    <w:nsid w:val="634E652B"/>
    <w:multiLevelType w:val="hybridMultilevel"/>
    <w:tmpl w:val="F1B451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3D9541B"/>
    <w:multiLevelType w:val="hybridMultilevel"/>
    <w:tmpl w:val="84AE7678"/>
    <w:lvl w:ilvl="0" w:tplc="6DBAE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6ED6E20"/>
    <w:multiLevelType w:val="hybridMultilevel"/>
    <w:tmpl w:val="0726A5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88B68AD"/>
    <w:multiLevelType w:val="hybridMultilevel"/>
    <w:tmpl w:val="18A6E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B4F0539"/>
    <w:multiLevelType w:val="hybridMultilevel"/>
    <w:tmpl w:val="2E42F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C40034"/>
    <w:multiLevelType w:val="hybridMultilevel"/>
    <w:tmpl w:val="C61A4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DA823C5"/>
    <w:multiLevelType w:val="multilevel"/>
    <w:tmpl w:val="0D7EDAE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6">
    <w:nsid w:val="72335090"/>
    <w:multiLevelType w:val="hybridMultilevel"/>
    <w:tmpl w:val="A9B65E02"/>
    <w:lvl w:ilvl="0" w:tplc="F3F8F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30856B3"/>
    <w:multiLevelType w:val="hybridMultilevel"/>
    <w:tmpl w:val="16F63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407036B"/>
    <w:multiLevelType w:val="hybridMultilevel"/>
    <w:tmpl w:val="9392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50E73C0"/>
    <w:multiLevelType w:val="hybridMultilevel"/>
    <w:tmpl w:val="C58873CA"/>
    <w:lvl w:ilvl="0" w:tplc="CF429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6FD093D"/>
    <w:multiLevelType w:val="hybridMultilevel"/>
    <w:tmpl w:val="4CB412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7316FA6"/>
    <w:multiLevelType w:val="hybridMultilevel"/>
    <w:tmpl w:val="F31C2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8EE1A0D"/>
    <w:multiLevelType w:val="hybridMultilevel"/>
    <w:tmpl w:val="4C1654C2"/>
    <w:lvl w:ilvl="0" w:tplc="2A5085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410C12"/>
    <w:multiLevelType w:val="hybridMultilevel"/>
    <w:tmpl w:val="9072F0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7A920E89"/>
    <w:multiLevelType w:val="hybridMultilevel"/>
    <w:tmpl w:val="AAF4B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FE1336F"/>
    <w:multiLevelType w:val="hybridMultilevel"/>
    <w:tmpl w:val="8BAA9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2"/>
  </w:num>
  <w:num w:numId="34">
    <w:abstractNumId w:val="23"/>
  </w:num>
  <w:num w:numId="35">
    <w:abstractNumId w:val="15"/>
  </w:num>
  <w:num w:numId="36">
    <w:abstractNumId w:val="49"/>
  </w:num>
  <w:num w:numId="37">
    <w:abstractNumId w:val="10"/>
  </w:num>
  <w:num w:numId="38">
    <w:abstractNumId w:val="38"/>
  </w:num>
  <w:num w:numId="39">
    <w:abstractNumId w:val="3"/>
  </w:num>
  <w:num w:numId="40">
    <w:abstractNumId w:val="46"/>
  </w:num>
  <w:num w:numId="41">
    <w:abstractNumId w:val="41"/>
  </w:num>
  <w:num w:numId="42">
    <w:abstractNumId w:val="25"/>
  </w:num>
  <w:num w:numId="43">
    <w:abstractNumId w:val="40"/>
  </w:num>
  <w:num w:numId="44">
    <w:abstractNumId w:val="48"/>
  </w:num>
  <w:num w:numId="45">
    <w:abstractNumId w:val="50"/>
  </w:num>
  <w:num w:numId="46">
    <w:abstractNumId w:val="30"/>
  </w:num>
  <w:num w:numId="47">
    <w:abstractNumId w:val="26"/>
  </w:num>
  <w:num w:numId="48">
    <w:abstractNumId w:val="0"/>
  </w:num>
  <w:num w:numId="49">
    <w:abstractNumId w:val="1"/>
  </w:num>
  <w:num w:numId="50">
    <w:abstractNumId w:val="5"/>
  </w:num>
  <w:num w:numId="51">
    <w:abstractNumId w:val="55"/>
  </w:num>
  <w:num w:numId="52">
    <w:abstractNumId w:val="28"/>
  </w:num>
  <w:num w:numId="53">
    <w:abstractNumId w:val="22"/>
  </w:num>
  <w:num w:numId="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</w:num>
  <w:num w:numId="62">
    <w:abstractNumId w:val="8"/>
  </w:num>
  <w:num w:numId="63">
    <w:abstractNumId w:val="62"/>
  </w:num>
  <w:num w:numId="64">
    <w:abstractNumId w:val="59"/>
  </w:num>
  <w:num w:numId="65">
    <w:abstractNumId w:val="63"/>
  </w:num>
  <w:num w:numId="66">
    <w:abstractNumId w:val="53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DF2"/>
    <w:rsid w:val="000008C0"/>
    <w:rsid w:val="000046DE"/>
    <w:rsid w:val="000049F6"/>
    <w:rsid w:val="00005CAD"/>
    <w:rsid w:val="00015729"/>
    <w:rsid w:val="00017134"/>
    <w:rsid w:val="00033BB9"/>
    <w:rsid w:val="00034957"/>
    <w:rsid w:val="00041DE0"/>
    <w:rsid w:val="00046F9D"/>
    <w:rsid w:val="000470F8"/>
    <w:rsid w:val="00047786"/>
    <w:rsid w:val="00051FE9"/>
    <w:rsid w:val="000539D0"/>
    <w:rsid w:val="00057032"/>
    <w:rsid w:val="00063C09"/>
    <w:rsid w:val="0006436D"/>
    <w:rsid w:val="00070D9D"/>
    <w:rsid w:val="000775D5"/>
    <w:rsid w:val="00082F31"/>
    <w:rsid w:val="0008574E"/>
    <w:rsid w:val="00087598"/>
    <w:rsid w:val="000902AD"/>
    <w:rsid w:val="000961E0"/>
    <w:rsid w:val="000A5019"/>
    <w:rsid w:val="000A7C6F"/>
    <w:rsid w:val="000B001A"/>
    <w:rsid w:val="000B6F03"/>
    <w:rsid w:val="000C1E55"/>
    <w:rsid w:val="000D0DF3"/>
    <w:rsid w:val="000D7FDC"/>
    <w:rsid w:val="000E41C4"/>
    <w:rsid w:val="000F2C1B"/>
    <w:rsid w:val="000F555F"/>
    <w:rsid w:val="00101A98"/>
    <w:rsid w:val="00103698"/>
    <w:rsid w:val="001037EB"/>
    <w:rsid w:val="00113800"/>
    <w:rsid w:val="00113BF9"/>
    <w:rsid w:val="00122228"/>
    <w:rsid w:val="00126353"/>
    <w:rsid w:val="001273A8"/>
    <w:rsid w:val="00131733"/>
    <w:rsid w:val="00132997"/>
    <w:rsid w:val="00134DD9"/>
    <w:rsid w:val="0013719C"/>
    <w:rsid w:val="00137AF9"/>
    <w:rsid w:val="00137B84"/>
    <w:rsid w:val="00137ED9"/>
    <w:rsid w:val="00140D3F"/>
    <w:rsid w:val="00141C80"/>
    <w:rsid w:val="00143CC6"/>
    <w:rsid w:val="00143DA7"/>
    <w:rsid w:val="001456B8"/>
    <w:rsid w:val="00147B9C"/>
    <w:rsid w:val="00152468"/>
    <w:rsid w:val="001548DA"/>
    <w:rsid w:val="00157FCF"/>
    <w:rsid w:val="00170B8B"/>
    <w:rsid w:val="001851FC"/>
    <w:rsid w:val="00187B02"/>
    <w:rsid w:val="00193A66"/>
    <w:rsid w:val="001974D0"/>
    <w:rsid w:val="001B00E0"/>
    <w:rsid w:val="001B162D"/>
    <w:rsid w:val="001B6DFD"/>
    <w:rsid w:val="001C105C"/>
    <w:rsid w:val="001C2011"/>
    <w:rsid w:val="001C4AD7"/>
    <w:rsid w:val="001C56B2"/>
    <w:rsid w:val="001C672A"/>
    <w:rsid w:val="001D1862"/>
    <w:rsid w:val="001D1A4F"/>
    <w:rsid w:val="001D2BBF"/>
    <w:rsid w:val="001E0E73"/>
    <w:rsid w:val="001E3AEA"/>
    <w:rsid w:val="001F1AE5"/>
    <w:rsid w:val="001F2DC6"/>
    <w:rsid w:val="00203985"/>
    <w:rsid w:val="002052D0"/>
    <w:rsid w:val="002177CC"/>
    <w:rsid w:val="00220368"/>
    <w:rsid w:val="002211EB"/>
    <w:rsid w:val="0022318B"/>
    <w:rsid w:val="002241FD"/>
    <w:rsid w:val="00224831"/>
    <w:rsid w:val="0022534E"/>
    <w:rsid w:val="00225A87"/>
    <w:rsid w:val="00230D83"/>
    <w:rsid w:val="00233264"/>
    <w:rsid w:val="002357D3"/>
    <w:rsid w:val="002360A2"/>
    <w:rsid w:val="00251AFA"/>
    <w:rsid w:val="00255FD3"/>
    <w:rsid w:val="00257B9C"/>
    <w:rsid w:val="002645C9"/>
    <w:rsid w:val="002658B4"/>
    <w:rsid w:val="0026608C"/>
    <w:rsid w:val="00267F58"/>
    <w:rsid w:val="002712CE"/>
    <w:rsid w:val="00275A0F"/>
    <w:rsid w:val="00281F52"/>
    <w:rsid w:val="00283FCB"/>
    <w:rsid w:val="00291D3A"/>
    <w:rsid w:val="002965C8"/>
    <w:rsid w:val="002A6886"/>
    <w:rsid w:val="002B2CE3"/>
    <w:rsid w:val="002B39E3"/>
    <w:rsid w:val="002C0BF1"/>
    <w:rsid w:val="002C1238"/>
    <w:rsid w:val="002C4635"/>
    <w:rsid w:val="002D009A"/>
    <w:rsid w:val="002D65EA"/>
    <w:rsid w:val="002D66DF"/>
    <w:rsid w:val="002D7D9A"/>
    <w:rsid w:val="0031010F"/>
    <w:rsid w:val="00320553"/>
    <w:rsid w:val="00323081"/>
    <w:rsid w:val="00323CE9"/>
    <w:rsid w:val="00327FB4"/>
    <w:rsid w:val="0033305D"/>
    <w:rsid w:val="003359D5"/>
    <w:rsid w:val="00336458"/>
    <w:rsid w:val="00342477"/>
    <w:rsid w:val="003442A5"/>
    <w:rsid w:val="003647CB"/>
    <w:rsid w:val="00365FB4"/>
    <w:rsid w:val="00367104"/>
    <w:rsid w:val="003720C7"/>
    <w:rsid w:val="0037315A"/>
    <w:rsid w:val="00376F08"/>
    <w:rsid w:val="00377AEB"/>
    <w:rsid w:val="003804CB"/>
    <w:rsid w:val="0038073E"/>
    <w:rsid w:val="003845AD"/>
    <w:rsid w:val="00385830"/>
    <w:rsid w:val="003973C5"/>
    <w:rsid w:val="003A5F91"/>
    <w:rsid w:val="003B4FCC"/>
    <w:rsid w:val="003C363D"/>
    <w:rsid w:val="003E009C"/>
    <w:rsid w:val="003E0654"/>
    <w:rsid w:val="003E6F09"/>
    <w:rsid w:val="003F2085"/>
    <w:rsid w:val="00401EF3"/>
    <w:rsid w:val="00405432"/>
    <w:rsid w:val="00420A10"/>
    <w:rsid w:val="0042304E"/>
    <w:rsid w:val="00433EE5"/>
    <w:rsid w:val="00435698"/>
    <w:rsid w:val="00435B67"/>
    <w:rsid w:val="00436DA5"/>
    <w:rsid w:val="00440CC3"/>
    <w:rsid w:val="00445714"/>
    <w:rsid w:val="00452D6B"/>
    <w:rsid w:val="00456A24"/>
    <w:rsid w:val="00465261"/>
    <w:rsid w:val="00467B9E"/>
    <w:rsid w:val="00484F66"/>
    <w:rsid w:val="00486AE3"/>
    <w:rsid w:val="00494F2D"/>
    <w:rsid w:val="00497A6E"/>
    <w:rsid w:val="00497BC7"/>
    <w:rsid w:val="00497CC5"/>
    <w:rsid w:val="004A6D7B"/>
    <w:rsid w:val="004A7FE8"/>
    <w:rsid w:val="004B06F3"/>
    <w:rsid w:val="004B0887"/>
    <w:rsid w:val="004B6E50"/>
    <w:rsid w:val="004C48DB"/>
    <w:rsid w:val="004D24D8"/>
    <w:rsid w:val="004E09E1"/>
    <w:rsid w:val="004F0BF9"/>
    <w:rsid w:val="004F37A7"/>
    <w:rsid w:val="005007BC"/>
    <w:rsid w:val="00501931"/>
    <w:rsid w:val="005051D7"/>
    <w:rsid w:val="0050526C"/>
    <w:rsid w:val="0050771A"/>
    <w:rsid w:val="005102AE"/>
    <w:rsid w:val="0051192D"/>
    <w:rsid w:val="00524905"/>
    <w:rsid w:val="00525D1C"/>
    <w:rsid w:val="00526A2F"/>
    <w:rsid w:val="00527CF0"/>
    <w:rsid w:val="005345E4"/>
    <w:rsid w:val="0054218A"/>
    <w:rsid w:val="00546F7B"/>
    <w:rsid w:val="00546FB7"/>
    <w:rsid w:val="00553AEE"/>
    <w:rsid w:val="0055663A"/>
    <w:rsid w:val="0056698B"/>
    <w:rsid w:val="00571E5C"/>
    <w:rsid w:val="00577FEA"/>
    <w:rsid w:val="00580C36"/>
    <w:rsid w:val="005845E7"/>
    <w:rsid w:val="00585EBF"/>
    <w:rsid w:val="005903C4"/>
    <w:rsid w:val="005A013F"/>
    <w:rsid w:val="005A056A"/>
    <w:rsid w:val="005A4569"/>
    <w:rsid w:val="005A7A2E"/>
    <w:rsid w:val="005B1F69"/>
    <w:rsid w:val="005B3FC7"/>
    <w:rsid w:val="005B4B7B"/>
    <w:rsid w:val="005B52DA"/>
    <w:rsid w:val="005C20E2"/>
    <w:rsid w:val="005C4711"/>
    <w:rsid w:val="005D01DB"/>
    <w:rsid w:val="005D2052"/>
    <w:rsid w:val="005D70A1"/>
    <w:rsid w:val="005D7DA7"/>
    <w:rsid w:val="005E0523"/>
    <w:rsid w:val="005E1073"/>
    <w:rsid w:val="005E208B"/>
    <w:rsid w:val="005E3663"/>
    <w:rsid w:val="005F5548"/>
    <w:rsid w:val="005F688D"/>
    <w:rsid w:val="005F6E58"/>
    <w:rsid w:val="00600AE6"/>
    <w:rsid w:val="0060669D"/>
    <w:rsid w:val="0062136E"/>
    <w:rsid w:val="00621BEB"/>
    <w:rsid w:val="00626811"/>
    <w:rsid w:val="00626DD8"/>
    <w:rsid w:val="006278FB"/>
    <w:rsid w:val="00634973"/>
    <w:rsid w:val="0063762C"/>
    <w:rsid w:val="006420DB"/>
    <w:rsid w:val="006568E0"/>
    <w:rsid w:val="00660581"/>
    <w:rsid w:val="0066141B"/>
    <w:rsid w:val="006617BA"/>
    <w:rsid w:val="00663953"/>
    <w:rsid w:val="0066447B"/>
    <w:rsid w:val="00664F89"/>
    <w:rsid w:val="00674DC4"/>
    <w:rsid w:val="006778D8"/>
    <w:rsid w:val="00696081"/>
    <w:rsid w:val="006A19DE"/>
    <w:rsid w:val="006B27B6"/>
    <w:rsid w:val="006B6C60"/>
    <w:rsid w:val="006D02DC"/>
    <w:rsid w:val="006D1011"/>
    <w:rsid w:val="006D5229"/>
    <w:rsid w:val="006E21A8"/>
    <w:rsid w:val="006E36C5"/>
    <w:rsid w:val="006E42F4"/>
    <w:rsid w:val="006F0285"/>
    <w:rsid w:val="006F1107"/>
    <w:rsid w:val="006F547C"/>
    <w:rsid w:val="00703312"/>
    <w:rsid w:val="007058BB"/>
    <w:rsid w:val="007138A6"/>
    <w:rsid w:val="00713AC6"/>
    <w:rsid w:val="0071748A"/>
    <w:rsid w:val="00717B4A"/>
    <w:rsid w:val="00726825"/>
    <w:rsid w:val="00730C2A"/>
    <w:rsid w:val="00742CD0"/>
    <w:rsid w:val="00743A55"/>
    <w:rsid w:val="00746F47"/>
    <w:rsid w:val="00747DC5"/>
    <w:rsid w:val="00754AB0"/>
    <w:rsid w:val="00757CE0"/>
    <w:rsid w:val="00757F99"/>
    <w:rsid w:val="007609FC"/>
    <w:rsid w:val="0077557A"/>
    <w:rsid w:val="00786F0A"/>
    <w:rsid w:val="007925E8"/>
    <w:rsid w:val="0079270A"/>
    <w:rsid w:val="00796851"/>
    <w:rsid w:val="00796A71"/>
    <w:rsid w:val="0079758E"/>
    <w:rsid w:val="007A4AF5"/>
    <w:rsid w:val="007B058B"/>
    <w:rsid w:val="007B54AB"/>
    <w:rsid w:val="007C020A"/>
    <w:rsid w:val="007C0AA2"/>
    <w:rsid w:val="007C3A0E"/>
    <w:rsid w:val="007C3CB6"/>
    <w:rsid w:val="007C518A"/>
    <w:rsid w:val="007C6987"/>
    <w:rsid w:val="007D02C7"/>
    <w:rsid w:val="007D4928"/>
    <w:rsid w:val="007E4DD3"/>
    <w:rsid w:val="007F039A"/>
    <w:rsid w:val="00803864"/>
    <w:rsid w:val="00820D8E"/>
    <w:rsid w:val="00827DC3"/>
    <w:rsid w:val="008343B9"/>
    <w:rsid w:val="008411EF"/>
    <w:rsid w:val="0084242F"/>
    <w:rsid w:val="00844704"/>
    <w:rsid w:val="00845D08"/>
    <w:rsid w:val="00861F9F"/>
    <w:rsid w:val="00863EF5"/>
    <w:rsid w:val="00876A70"/>
    <w:rsid w:val="0088229E"/>
    <w:rsid w:val="00886666"/>
    <w:rsid w:val="00895A52"/>
    <w:rsid w:val="00895C9F"/>
    <w:rsid w:val="008971D7"/>
    <w:rsid w:val="008A1FDA"/>
    <w:rsid w:val="008A3A9B"/>
    <w:rsid w:val="008A4387"/>
    <w:rsid w:val="008B08CE"/>
    <w:rsid w:val="008B1984"/>
    <w:rsid w:val="008B47F8"/>
    <w:rsid w:val="008B7896"/>
    <w:rsid w:val="008C2EC5"/>
    <w:rsid w:val="008C78C4"/>
    <w:rsid w:val="008D431A"/>
    <w:rsid w:val="008E4693"/>
    <w:rsid w:val="008F1F59"/>
    <w:rsid w:val="008F2A43"/>
    <w:rsid w:val="00904BF5"/>
    <w:rsid w:val="009060C9"/>
    <w:rsid w:val="0090769D"/>
    <w:rsid w:val="009101EB"/>
    <w:rsid w:val="00911AD8"/>
    <w:rsid w:val="00913C7E"/>
    <w:rsid w:val="00922C46"/>
    <w:rsid w:val="009236EF"/>
    <w:rsid w:val="009378BB"/>
    <w:rsid w:val="009459C2"/>
    <w:rsid w:val="00946C24"/>
    <w:rsid w:val="00962D60"/>
    <w:rsid w:val="00963216"/>
    <w:rsid w:val="00965C2B"/>
    <w:rsid w:val="00973763"/>
    <w:rsid w:val="00981D0B"/>
    <w:rsid w:val="00982807"/>
    <w:rsid w:val="00982D59"/>
    <w:rsid w:val="009859F7"/>
    <w:rsid w:val="00987935"/>
    <w:rsid w:val="00994623"/>
    <w:rsid w:val="009A185F"/>
    <w:rsid w:val="009B127B"/>
    <w:rsid w:val="009C1AEB"/>
    <w:rsid w:val="009C3FCF"/>
    <w:rsid w:val="009C688A"/>
    <w:rsid w:val="009D018C"/>
    <w:rsid w:val="009D19DE"/>
    <w:rsid w:val="009D4B65"/>
    <w:rsid w:val="009D58CE"/>
    <w:rsid w:val="009E538C"/>
    <w:rsid w:val="009E6F67"/>
    <w:rsid w:val="009F726F"/>
    <w:rsid w:val="00A15062"/>
    <w:rsid w:val="00A2528E"/>
    <w:rsid w:val="00A34824"/>
    <w:rsid w:val="00A379E6"/>
    <w:rsid w:val="00A427DC"/>
    <w:rsid w:val="00A4290A"/>
    <w:rsid w:val="00A42A3E"/>
    <w:rsid w:val="00A463A3"/>
    <w:rsid w:val="00A46AB8"/>
    <w:rsid w:val="00A507A5"/>
    <w:rsid w:val="00A566D6"/>
    <w:rsid w:val="00A61BFF"/>
    <w:rsid w:val="00A71FBB"/>
    <w:rsid w:val="00A756C2"/>
    <w:rsid w:val="00A80F64"/>
    <w:rsid w:val="00A81CD3"/>
    <w:rsid w:val="00A84271"/>
    <w:rsid w:val="00AA1857"/>
    <w:rsid w:val="00AC68D4"/>
    <w:rsid w:val="00AD4112"/>
    <w:rsid w:val="00AE210F"/>
    <w:rsid w:val="00AE2B2A"/>
    <w:rsid w:val="00AF124A"/>
    <w:rsid w:val="00AF435F"/>
    <w:rsid w:val="00AF4865"/>
    <w:rsid w:val="00AF4887"/>
    <w:rsid w:val="00AF64CA"/>
    <w:rsid w:val="00AF6971"/>
    <w:rsid w:val="00B12DB4"/>
    <w:rsid w:val="00B12EF6"/>
    <w:rsid w:val="00B15656"/>
    <w:rsid w:val="00B21672"/>
    <w:rsid w:val="00B21689"/>
    <w:rsid w:val="00B3031A"/>
    <w:rsid w:val="00B344C2"/>
    <w:rsid w:val="00B57979"/>
    <w:rsid w:val="00B61328"/>
    <w:rsid w:val="00B75D8D"/>
    <w:rsid w:val="00B83DC5"/>
    <w:rsid w:val="00B905FA"/>
    <w:rsid w:val="00B93C49"/>
    <w:rsid w:val="00B95AE1"/>
    <w:rsid w:val="00B95DF2"/>
    <w:rsid w:val="00B96106"/>
    <w:rsid w:val="00BA5071"/>
    <w:rsid w:val="00BA630B"/>
    <w:rsid w:val="00BB2123"/>
    <w:rsid w:val="00BB7B41"/>
    <w:rsid w:val="00BC2B1A"/>
    <w:rsid w:val="00BC5115"/>
    <w:rsid w:val="00BC788F"/>
    <w:rsid w:val="00BD0D91"/>
    <w:rsid w:val="00BD4068"/>
    <w:rsid w:val="00BD513B"/>
    <w:rsid w:val="00BD6DF7"/>
    <w:rsid w:val="00BF1245"/>
    <w:rsid w:val="00BF31DF"/>
    <w:rsid w:val="00BF3DC3"/>
    <w:rsid w:val="00BF47CF"/>
    <w:rsid w:val="00BF4868"/>
    <w:rsid w:val="00BF55F9"/>
    <w:rsid w:val="00C069B7"/>
    <w:rsid w:val="00C07729"/>
    <w:rsid w:val="00C07948"/>
    <w:rsid w:val="00C23BBE"/>
    <w:rsid w:val="00C27559"/>
    <w:rsid w:val="00C34B0F"/>
    <w:rsid w:val="00C34C4D"/>
    <w:rsid w:val="00C428F4"/>
    <w:rsid w:val="00C42C18"/>
    <w:rsid w:val="00C42FA8"/>
    <w:rsid w:val="00C44309"/>
    <w:rsid w:val="00C56846"/>
    <w:rsid w:val="00C577E1"/>
    <w:rsid w:val="00C73A1D"/>
    <w:rsid w:val="00C741D2"/>
    <w:rsid w:val="00C92622"/>
    <w:rsid w:val="00C96075"/>
    <w:rsid w:val="00CA69D0"/>
    <w:rsid w:val="00CA6D9F"/>
    <w:rsid w:val="00CB46B1"/>
    <w:rsid w:val="00CB5F7C"/>
    <w:rsid w:val="00CC11F1"/>
    <w:rsid w:val="00CC28D9"/>
    <w:rsid w:val="00CC5305"/>
    <w:rsid w:val="00CD511D"/>
    <w:rsid w:val="00CD6439"/>
    <w:rsid w:val="00CD72D7"/>
    <w:rsid w:val="00CD767D"/>
    <w:rsid w:val="00CD7780"/>
    <w:rsid w:val="00D100AA"/>
    <w:rsid w:val="00D12E5F"/>
    <w:rsid w:val="00D168E4"/>
    <w:rsid w:val="00D16E29"/>
    <w:rsid w:val="00D17EC2"/>
    <w:rsid w:val="00D2792E"/>
    <w:rsid w:val="00D34F97"/>
    <w:rsid w:val="00D40A82"/>
    <w:rsid w:val="00D40C29"/>
    <w:rsid w:val="00D4695B"/>
    <w:rsid w:val="00D4750A"/>
    <w:rsid w:val="00D57D71"/>
    <w:rsid w:val="00D61A4F"/>
    <w:rsid w:val="00D63627"/>
    <w:rsid w:val="00D669DE"/>
    <w:rsid w:val="00D70F00"/>
    <w:rsid w:val="00D75FA2"/>
    <w:rsid w:val="00D80767"/>
    <w:rsid w:val="00D823ED"/>
    <w:rsid w:val="00D83BF3"/>
    <w:rsid w:val="00D95064"/>
    <w:rsid w:val="00D95D9F"/>
    <w:rsid w:val="00D95EA2"/>
    <w:rsid w:val="00DA4B28"/>
    <w:rsid w:val="00DC2D7C"/>
    <w:rsid w:val="00DD0B5C"/>
    <w:rsid w:val="00DD55C5"/>
    <w:rsid w:val="00DE1E5C"/>
    <w:rsid w:val="00DE3E44"/>
    <w:rsid w:val="00DE71FC"/>
    <w:rsid w:val="00DF31CB"/>
    <w:rsid w:val="00DF6F85"/>
    <w:rsid w:val="00E03796"/>
    <w:rsid w:val="00E05505"/>
    <w:rsid w:val="00E16A4A"/>
    <w:rsid w:val="00E17F4A"/>
    <w:rsid w:val="00E20CAB"/>
    <w:rsid w:val="00E23700"/>
    <w:rsid w:val="00E317FF"/>
    <w:rsid w:val="00E33C6B"/>
    <w:rsid w:val="00E34DBB"/>
    <w:rsid w:val="00E36051"/>
    <w:rsid w:val="00E37B09"/>
    <w:rsid w:val="00E427A7"/>
    <w:rsid w:val="00E43982"/>
    <w:rsid w:val="00E508B6"/>
    <w:rsid w:val="00E53709"/>
    <w:rsid w:val="00E57426"/>
    <w:rsid w:val="00E610DB"/>
    <w:rsid w:val="00E64817"/>
    <w:rsid w:val="00E66237"/>
    <w:rsid w:val="00E70CE3"/>
    <w:rsid w:val="00E75E73"/>
    <w:rsid w:val="00E76D63"/>
    <w:rsid w:val="00E87663"/>
    <w:rsid w:val="00E90AA5"/>
    <w:rsid w:val="00E939B5"/>
    <w:rsid w:val="00EA2DDA"/>
    <w:rsid w:val="00EA662B"/>
    <w:rsid w:val="00EA78C1"/>
    <w:rsid w:val="00EB2DB1"/>
    <w:rsid w:val="00EC0428"/>
    <w:rsid w:val="00ED4AF5"/>
    <w:rsid w:val="00EE7E90"/>
    <w:rsid w:val="00F00AE0"/>
    <w:rsid w:val="00F01611"/>
    <w:rsid w:val="00F13167"/>
    <w:rsid w:val="00F13DA0"/>
    <w:rsid w:val="00F14CAE"/>
    <w:rsid w:val="00F2008F"/>
    <w:rsid w:val="00F34A50"/>
    <w:rsid w:val="00F378C5"/>
    <w:rsid w:val="00F45034"/>
    <w:rsid w:val="00F51453"/>
    <w:rsid w:val="00F621A1"/>
    <w:rsid w:val="00F64B25"/>
    <w:rsid w:val="00F64F87"/>
    <w:rsid w:val="00F65EAC"/>
    <w:rsid w:val="00F727B0"/>
    <w:rsid w:val="00F74062"/>
    <w:rsid w:val="00F74EB5"/>
    <w:rsid w:val="00F8211A"/>
    <w:rsid w:val="00F8784D"/>
    <w:rsid w:val="00F909C7"/>
    <w:rsid w:val="00F965B0"/>
    <w:rsid w:val="00FA3945"/>
    <w:rsid w:val="00FC1569"/>
    <w:rsid w:val="00FC2CCC"/>
    <w:rsid w:val="00FD103D"/>
    <w:rsid w:val="00FD10E6"/>
    <w:rsid w:val="00FD3CB9"/>
    <w:rsid w:val="00FE2B2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6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45D08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B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0B8B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qFormat/>
    <w:rsid w:val="00845D08"/>
    <w:pPr>
      <w:keepNext/>
      <w:jc w:val="both"/>
      <w:outlineLvl w:val="8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3698"/>
    <w:rPr>
      <w:sz w:val="28"/>
    </w:rPr>
  </w:style>
  <w:style w:type="paragraph" w:styleId="Tekstpodstawowywcity">
    <w:name w:val="Body Text Indent"/>
    <w:basedOn w:val="Normalny"/>
    <w:rsid w:val="00103698"/>
    <w:pPr>
      <w:ind w:left="360"/>
    </w:pPr>
    <w:rPr>
      <w:sz w:val="28"/>
    </w:rPr>
  </w:style>
  <w:style w:type="paragraph" w:styleId="Stopka">
    <w:name w:val="footer"/>
    <w:basedOn w:val="Normalny"/>
    <w:rsid w:val="001851F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1FC"/>
  </w:style>
  <w:style w:type="paragraph" w:customStyle="1" w:styleId="PRZ2-Tekst-rodek-W1-a">
    <w:name w:val="PRZ2 - Tekst - środek - W1 - a)"/>
    <w:rsid w:val="0008574E"/>
    <w:pPr>
      <w:widowControl w:val="0"/>
      <w:tabs>
        <w:tab w:val="left" w:pos="567"/>
        <w:tab w:val="right" w:leader="dot" w:pos="8789"/>
      </w:tabs>
      <w:autoSpaceDE w:val="0"/>
      <w:autoSpaceDN w:val="0"/>
      <w:adjustRightInd w:val="0"/>
      <w:spacing w:before="57" w:line="260" w:lineRule="atLeast"/>
      <w:ind w:left="567" w:right="283" w:hanging="255"/>
      <w:jc w:val="both"/>
    </w:pPr>
    <w:rPr>
      <w:rFonts w:ascii="Arial" w:hAnsi="Arial" w:cs="Arial"/>
    </w:rPr>
  </w:style>
  <w:style w:type="paragraph" w:customStyle="1" w:styleId="PRZ3-Tekst">
    <w:name w:val="PRZ3 - Tekst"/>
    <w:rsid w:val="0038073E"/>
    <w:pPr>
      <w:widowControl w:val="0"/>
      <w:tabs>
        <w:tab w:val="right" w:leader="dot" w:pos="8789"/>
      </w:tabs>
      <w:autoSpaceDE w:val="0"/>
      <w:autoSpaceDN w:val="0"/>
      <w:adjustRightInd w:val="0"/>
      <w:spacing w:line="260" w:lineRule="atLeast"/>
      <w:ind w:left="283" w:right="283"/>
      <w:jc w:val="both"/>
    </w:pPr>
    <w:rPr>
      <w:rFonts w:ascii="Arial" w:hAnsi="Arial" w:cs="Arial"/>
    </w:rPr>
  </w:style>
  <w:style w:type="paragraph" w:customStyle="1" w:styleId="PRZ1-rdtytu">
    <w:name w:val="PRZ1 - Śródtytuł"/>
    <w:rsid w:val="0038073E"/>
    <w:pPr>
      <w:keepNext/>
      <w:widowControl w:val="0"/>
      <w:autoSpaceDE w:val="0"/>
      <w:autoSpaceDN w:val="0"/>
      <w:adjustRightInd w:val="0"/>
      <w:spacing w:before="120" w:after="120" w:line="270" w:lineRule="atLeast"/>
      <w:jc w:val="center"/>
    </w:pPr>
    <w:rPr>
      <w:rFonts w:ascii="Arial" w:hAnsi="Arial" w:cs="Arial"/>
      <w:b/>
      <w:bCs/>
    </w:rPr>
  </w:style>
  <w:style w:type="paragraph" w:customStyle="1" w:styleId="PRZ2-Tekst-rodek">
    <w:name w:val="PRZ2 - Tekst - środek"/>
    <w:rsid w:val="0037315A"/>
    <w:pPr>
      <w:widowControl w:val="0"/>
      <w:autoSpaceDE w:val="0"/>
      <w:autoSpaceDN w:val="0"/>
      <w:adjustRightInd w:val="0"/>
      <w:spacing w:line="220" w:lineRule="atLeast"/>
      <w:ind w:left="283" w:right="283"/>
      <w:jc w:val="both"/>
    </w:pPr>
    <w:rPr>
      <w:rFonts w:ascii="Arial" w:hAnsi="Arial" w:cs="Arial"/>
      <w:sz w:val="16"/>
      <w:szCs w:val="16"/>
    </w:rPr>
  </w:style>
  <w:style w:type="paragraph" w:customStyle="1" w:styleId="BodyTextmalyCEN">
    <w:name w:val="Body Text_maly_CEN"/>
    <w:rsid w:val="0037315A"/>
    <w:pPr>
      <w:widowControl w:val="0"/>
      <w:autoSpaceDE w:val="0"/>
      <w:autoSpaceDN w:val="0"/>
      <w:adjustRightInd w:val="0"/>
      <w:spacing w:line="210" w:lineRule="atLeast"/>
      <w:jc w:val="center"/>
    </w:pPr>
    <w:rPr>
      <w:rFonts w:ascii="EFN AlphaBook PS" w:hAnsi="EFN AlphaBook PS" w:cs="EFN AlphaBook PS"/>
      <w:sz w:val="18"/>
      <w:szCs w:val="18"/>
    </w:rPr>
  </w:style>
  <w:style w:type="paragraph" w:customStyle="1" w:styleId="PRZ2-Tekst-rodek-W1-mylniki">
    <w:name w:val="PRZ2 - Tekst - środek - W1 - myślniki"/>
    <w:rsid w:val="0037315A"/>
    <w:pPr>
      <w:widowControl w:val="0"/>
      <w:tabs>
        <w:tab w:val="left" w:pos="850"/>
        <w:tab w:val="right" w:leader="dot" w:pos="8789"/>
      </w:tabs>
      <w:autoSpaceDE w:val="0"/>
      <w:autoSpaceDN w:val="0"/>
      <w:adjustRightInd w:val="0"/>
      <w:spacing w:before="57" w:line="260" w:lineRule="atLeast"/>
      <w:ind w:left="850" w:right="283" w:hanging="283"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B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6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F6E58"/>
    <w:rPr>
      <w:sz w:val="24"/>
      <w:szCs w:val="24"/>
    </w:rPr>
  </w:style>
  <w:style w:type="paragraph" w:customStyle="1" w:styleId="tekst-tabelka-lub-formularz">
    <w:name w:val="tekst-tabelka-lub-formularz"/>
    <w:basedOn w:val="Normalny"/>
    <w:rsid w:val="008A3A9B"/>
    <w:pPr>
      <w:keepLines/>
      <w:tabs>
        <w:tab w:val="left" w:pos="2540"/>
      </w:tabs>
      <w:spacing w:line="220" w:lineRule="exact"/>
      <w:jc w:val="both"/>
    </w:pPr>
    <w:rPr>
      <w:rFonts w:ascii="SlimbachItcTEE" w:hAnsi="SlimbachItcTEE" w:cs="SlimbachItcTEE"/>
      <w:noProof/>
      <w:sz w:val="18"/>
      <w:szCs w:val="20"/>
    </w:rPr>
  </w:style>
  <w:style w:type="paragraph" w:styleId="Bezodstpw">
    <w:name w:val="No Spacing"/>
    <w:uiPriority w:val="1"/>
    <w:qFormat/>
    <w:rsid w:val="008A3A9B"/>
    <w:rPr>
      <w:rFonts w:ascii="Calibri" w:hAnsi="Calibri"/>
      <w:sz w:val="22"/>
      <w:szCs w:val="22"/>
    </w:rPr>
  </w:style>
  <w:style w:type="character" w:customStyle="1" w:styleId="Nagwek1Znak">
    <w:name w:val="Nagłówek 1 Znak"/>
    <w:link w:val="Nagwek1"/>
    <w:rsid w:val="00845D08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845D08"/>
    <w:rPr>
      <w:rFonts w:ascii="Tahoma" w:hAnsi="Tahoma"/>
      <w:b/>
    </w:rPr>
  </w:style>
  <w:style w:type="paragraph" w:styleId="Tytu">
    <w:name w:val="Title"/>
    <w:basedOn w:val="Normalny"/>
    <w:link w:val="TytuZnak"/>
    <w:qFormat/>
    <w:rsid w:val="00845D08"/>
    <w:pPr>
      <w:jc w:val="center"/>
    </w:pPr>
    <w:rPr>
      <w:rFonts w:ascii="Tahoma" w:hAnsi="Tahoma"/>
      <w:b/>
      <w:szCs w:val="20"/>
    </w:rPr>
  </w:style>
  <w:style w:type="character" w:customStyle="1" w:styleId="TytuZnak">
    <w:name w:val="Tytuł Znak"/>
    <w:link w:val="Tytu"/>
    <w:rsid w:val="00845D08"/>
    <w:rPr>
      <w:rFonts w:ascii="Tahoma" w:hAnsi="Tahoma"/>
      <w:b/>
      <w:sz w:val="24"/>
    </w:rPr>
  </w:style>
  <w:style w:type="paragraph" w:customStyle="1" w:styleId="Default">
    <w:name w:val="Default"/>
    <w:rsid w:val="00845D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0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453"/>
  </w:style>
  <w:style w:type="character" w:styleId="Odwoanieprzypisukocowego">
    <w:name w:val="endnote reference"/>
    <w:basedOn w:val="Domylnaczcionkaakapitu"/>
    <w:uiPriority w:val="99"/>
    <w:semiHidden/>
    <w:unhideWhenUsed/>
    <w:rsid w:val="00F5145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B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0B8B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345E4"/>
    <w:rPr>
      <w:sz w:val="28"/>
      <w:szCs w:val="24"/>
    </w:rPr>
  </w:style>
  <w:style w:type="character" w:customStyle="1" w:styleId="markedcontent">
    <w:name w:val="markedcontent"/>
    <w:basedOn w:val="Domylnaczcionkaakapitu"/>
    <w:rsid w:val="00534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1233-5B49-4BBF-AAE4-138B9654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9204</Words>
  <Characters>55229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</vt:lpstr>
    </vt:vector>
  </TitlesOfParts>
  <Company>Sandomierz</Company>
  <LinksUpToDate>false</LinksUpToDate>
  <CharactersWithSpaces>64305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</dc:title>
  <dc:creator>MOSIR SANDOMIERZ</dc:creator>
  <cp:lastModifiedBy>MRybak</cp:lastModifiedBy>
  <cp:revision>4</cp:revision>
  <cp:lastPrinted>2023-05-23T07:04:00Z</cp:lastPrinted>
  <dcterms:created xsi:type="dcterms:W3CDTF">2023-05-25T08:50:00Z</dcterms:created>
  <dcterms:modified xsi:type="dcterms:W3CDTF">2023-05-29T04:51:00Z</dcterms:modified>
</cp:coreProperties>
</file>