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Times New Roman" w:hAnsi="Times New Roman"/>
          <w:bCs/>
          <w:sz w:val="20"/>
          <w:szCs w:val="20"/>
        </w:rPr>
        <w:t xml:space="preserve">  </w:t>
      </w: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Załącznik do Zarządzenia Nr 14/2021 </w:t>
      </w: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                                                                                          Dyrektora Miejskiego Ośrodka Sportu i Rekreacji </w:t>
      </w: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                                                                                 </w:t>
      </w:r>
      <w:r w:rsidR="007A5696">
        <w:rPr>
          <w:rFonts w:ascii="Arial" w:hAnsi="Arial" w:cs="Arial"/>
          <w:bCs/>
          <w:spacing w:val="20"/>
          <w:sz w:val="24"/>
          <w:szCs w:val="24"/>
        </w:rPr>
        <w:br/>
      </w: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w Sandomierzu z dnia 5 listopada 2021 roku</w:t>
      </w: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D64F8C" w:rsidRPr="007A5696" w:rsidRDefault="00D64F8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A5696">
        <w:rPr>
          <w:rFonts w:ascii="Arial" w:hAnsi="Arial" w:cs="Arial"/>
          <w:b/>
          <w:bCs/>
          <w:spacing w:val="20"/>
          <w:sz w:val="24"/>
          <w:szCs w:val="24"/>
        </w:rPr>
        <w:t>I N S T R U K C J A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A5696">
        <w:rPr>
          <w:rFonts w:ascii="Arial" w:hAnsi="Arial" w:cs="Arial"/>
          <w:b/>
          <w:bCs/>
          <w:spacing w:val="20"/>
          <w:sz w:val="24"/>
          <w:szCs w:val="24"/>
        </w:rPr>
        <w:t xml:space="preserve">w sprawie gospodarki środkami transportu </w:t>
      </w:r>
      <w:r w:rsidR="00E85B7C" w:rsidRPr="007A5696">
        <w:rPr>
          <w:rFonts w:ascii="Arial" w:hAnsi="Arial" w:cs="Arial"/>
          <w:b/>
          <w:bCs/>
          <w:spacing w:val="20"/>
          <w:sz w:val="24"/>
          <w:szCs w:val="24"/>
        </w:rPr>
        <w:t>oraz sprzętem spalinowym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7A5696">
        <w:rPr>
          <w:rFonts w:ascii="Arial" w:hAnsi="Arial" w:cs="Arial"/>
          <w:b/>
          <w:bCs/>
          <w:spacing w:val="20"/>
          <w:sz w:val="24"/>
          <w:szCs w:val="24"/>
        </w:rPr>
        <w:t>w Miejskim Ośrodku Sportu i Rekreacji w Sandomierzu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F21064" w:rsidRPr="007A5696" w:rsidRDefault="00F21064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277F5D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§ 1. </w:t>
      </w:r>
      <w:r w:rsidRPr="007A5696">
        <w:rPr>
          <w:rFonts w:ascii="Arial" w:hAnsi="Arial" w:cs="Arial"/>
          <w:bCs/>
          <w:spacing w:val="20"/>
          <w:sz w:val="24"/>
          <w:szCs w:val="24"/>
        </w:rPr>
        <w:tab/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1. Środki transportu</w:t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 oraz sprzęt spalinowy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stanowiące własność Miejskiego Ośrodka Sportu </w:t>
      </w:r>
      <w:r w:rsidR="00763F20" w:rsidRPr="007A5696">
        <w:rPr>
          <w:rFonts w:ascii="Arial" w:hAnsi="Arial" w:cs="Arial"/>
          <w:spacing w:val="20"/>
          <w:sz w:val="24"/>
          <w:szCs w:val="24"/>
        </w:rPr>
        <w:br/>
      </w:r>
      <w:r w:rsidRPr="007A5696">
        <w:rPr>
          <w:rFonts w:ascii="Arial" w:hAnsi="Arial" w:cs="Arial"/>
          <w:spacing w:val="20"/>
          <w:sz w:val="24"/>
          <w:szCs w:val="24"/>
        </w:rPr>
        <w:t>i Rekreacji w Sandomierzu  mogą być wykorzystywane wyłącznie do celów służbowych.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2. Decyzje o wykorzystaniu w celach wykonywania czynności pracowniczych  podejmuje Dyrektor  lub kierownicy obiektów.</w:t>
      </w:r>
    </w:p>
    <w:p w:rsidR="00F21064" w:rsidRPr="007A5696" w:rsidRDefault="00F21064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277F5D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§ 2. 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1.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Pracownicy, wykorzystujący </w:t>
      </w:r>
      <w:r w:rsidR="00E85B7C" w:rsidRPr="007A5696">
        <w:rPr>
          <w:rFonts w:ascii="Arial" w:hAnsi="Arial" w:cs="Arial"/>
          <w:spacing w:val="20"/>
          <w:sz w:val="24"/>
          <w:szCs w:val="24"/>
        </w:rPr>
        <w:t>środki transportu oraz sprzęt spalinowy</w:t>
      </w:r>
      <w:r w:rsidR="001B5B8E" w:rsidRPr="007A5696">
        <w:rPr>
          <w:rFonts w:ascii="Arial" w:hAnsi="Arial" w:cs="Arial"/>
          <w:spacing w:val="20"/>
          <w:sz w:val="24"/>
          <w:szCs w:val="24"/>
        </w:rPr>
        <w:t xml:space="preserve"> nie</w:t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zgodnie </w:t>
      </w:r>
      <w:r w:rsidR="00763F20" w:rsidRPr="007A5696">
        <w:rPr>
          <w:rFonts w:ascii="Arial" w:hAnsi="Arial" w:cs="Arial"/>
          <w:spacing w:val="20"/>
          <w:sz w:val="24"/>
          <w:szCs w:val="24"/>
        </w:rPr>
        <w:br/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z przeznaczeniem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ponoszą pełną odpowiedzialność </w:t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za 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powstałe uszkodzenia nie wynikające z normalnej eksploatacji, a w szczególności: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a) powstałe umyślnie lub wskutek niedbalstwa pracownika,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b) wynikłe podczas </w:t>
      </w:r>
      <w:r w:rsidR="00277F5D" w:rsidRPr="007A5696">
        <w:rPr>
          <w:rFonts w:ascii="Arial" w:hAnsi="Arial" w:cs="Arial"/>
          <w:spacing w:val="20"/>
          <w:sz w:val="24"/>
          <w:szCs w:val="24"/>
        </w:rPr>
        <w:t xml:space="preserve">używania </w:t>
      </w:r>
      <w:r w:rsidRPr="007A5696">
        <w:rPr>
          <w:rFonts w:ascii="Arial" w:hAnsi="Arial" w:cs="Arial"/>
          <w:spacing w:val="20"/>
          <w:sz w:val="24"/>
          <w:szCs w:val="24"/>
        </w:rPr>
        <w:t>w stanie nietrzeźwości lub pod wpływem środków</w:t>
      </w:r>
    </w:p>
    <w:p w:rsidR="00277F5D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odurzających.</w:t>
      </w:r>
    </w:p>
    <w:p w:rsidR="00763F20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277F5D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§ 3. </w:t>
      </w:r>
    </w:p>
    <w:p w:rsidR="005533C3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lastRenderedPageBreak/>
        <w:t xml:space="preserve">1. </w:t>
      </w:r>
      <w:r w:rsidR="00E85B7C" w:rsidRPr="007A5696">
        <w:rPr>
          <w:rFonts w:ascii="Arial" w:hAnsi="Arial" w:cs="Arial"/>
          <w:bCs/>
          <w:spacing w:val="20"/>
          <w:sz w:val="24"/>
          <w:szCs w:val="24"/>
        </w:rPr>
        <w:t>Środki transportu oraz sprzęt spalinowy</w:t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mogą </w:t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używać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pracownicy</w:t>
      </w:r>
      <w:r w:rsidR="00E85B7C" w:rsidRPr="007A5696">
        <w:rPr>
          <w:rFonts w:ascii="Arial" w:hAnsi="Arial" w:cs="Arial"/>
          <w:spacing w:val="20"/>
          <w:sz w:val="24"/>
          <w:szCs w:val="24"/>
        </w:rPr>
        <w:t xml:space="preserve"> do tego uprawnieni.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2. </w:t>
      </w:r>
      <w:r w:rsidR="00322CDF" w:rsidRPr="007A5696">
        <w:rPr>
          <w:rFonts w:ascii="Arial" w:hAnsi="Arial" w:cs="Arial"/>
          <w:bCs/>
          <w:spacing w:val="20"/>
          <w:sz w:val="24"/>
          <w:szCs w:val="24"/>
        </w:rPr>
        <w:t xml:space="preserve">Pracownicy uprawnieni do używania </w:t>
      </w:r>
      <w:r w:rsidR="00322CDF" w:rsidRPr="007A5696">
        <w:rPr>
          <w:rFonts w:ascii="Arial" w:hAnsi="Arial" w:cs="Arial"/>
          <w:spacing w:val="20"/>
          <w:sz w:val="24"/>
          <w:szCs w:val="24"/>
        </w:rPr>
        <w:t xml:space="preserve">środków transportu oraz sprzętu spalinowego zobowiązani są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do: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a)</w:t>
      </w:r>
      <w:r w:rsidR="00763F2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Przestrzegania przepisó</w:t>
      </w:r>
      <w:r w:rsidR="000B5733" w:rsidRPr="007A5696">
        <w:rPr>
          <w:rFonts w:ascii="Arial" w:hAnsi="Arial" w:cs="Arial"/>
          <w:spacing w:val="20"/>
          <w:sz w:val="24"/>
          <w:szCs w:val="24"/>
        </w:rPr>
        <w:t xml:space="preserve">w ustawy Prawo o ruchu drogowym oraz </w:t>
      </w:r>
      <w:r w:rsidR="000B5733" w:rsidRPr="007A5696">
        <w:rPr>
          <w:rFonts w:ascii="Arial" w:hAnsi="Arial" w:cs="Arial"/>
          <w:spacing w:val="20"/>
          <w:sz w:val="24"/>
          <w:szCs w:val="24"/>
          <w:shd w:val="clear" w:color="auto" w:fill="FFFFFF"/>
        </w:rPr>
        <w:t>przepisów żeglugowych na </w:t>
      </w:r>
      <w:r w:rsidR="000B5733" w:rsidRPr="007A5696">
        <w:rPr>
          <w:rStyle w:val="Uwydatnienie"/>
          <w:rFonts w:ascii="Arial" w:hAnsi="Arial" w:cs="Arial"/>
          <w:bCs/>
          <w:i w:val="0"/>
          <w:iCs w:val="0"/>
          <w:spacing w:val="20"/>
          <w:sz w:val="24"/>
          <w:szCs w:val="24"/>
          <w:shd w:val="clear" w:color="auto" w:fill="FFFFFF"/>
        </w:rPr>
        <w:t>śródlądowych</w:t>
      </w:r>
      <w:r w:rsidR="000B5733" w:rsidRPr="007A5696">
        <w:rPr>
          <w:rFonts w:ascii="Arial" w:hAnsi="Arial" w:cs="Arial"/>
          <w:spacing w:val="20"/>
          <w:sz w:val="24"/>
          <w:szCs w:val="24"/>
          <w:shd w:val="clear" w:color="auto" w:fill="FFFFFF"/>
        </w:rPr>
        <w:t> drogach wodnych.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b)</w:t>
      </w:r>
      <w:r w:rsidR="00763F2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Utrzymywania </w:t>
      </w:r>
      <w:r w:rsidR="000B5733" w:rsidRPr="007A5696">
        <w:rPr>
          <w:rFonts w:ascii="Arial" w:hAnsi="Arial" w:cs="Arial"/>
          <w:spacing w:val="20"/>
          <w:sz w:val="24"/>
          <w:szCs w:val="24"/>
        </w:rPr>
        <w:t xml:space="preserve">sprzętu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w czystości oraz stanie technicznym warunkującym pełne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bezpieczeństwo</w:t>
      </w:r>
      <w:r w:rsidR="00EB7311" w:rsidRPr="007A5696">
        <w:rPr>
          <w:rFonts w:ascii="Arial" w:hAnsi="Arial" w:cs="Arial"/>
          <w:spacing w:val="20"/>
          <w:sz w:val="24"/>
          <w:szCs w:val="24"/>
        </w:rPr>
        <w:t>.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c)</w:t>
      </w:r>
      <w:r w:rsidR="00763F2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Dokonywania przeglądów technicznych zgodnie z zakresem obsł</w:t>
      </w:r>
      <w:r w:rsidR="005533C3" w:rsidRPr="007A5696">
        <w:rPr>
          <w:rFonts w:ascii="Arial" w:hAnsi="Arial" w:cs="Arial"/>
          <w:spacing w:val="20"/>
          <w:sz w:val="24"/>
          <w:szCs w:val="24"/>
        </w:rPr>
        <w:t xml:space="preserve">ugi technicznej </w:t>
      </w:r>
      <w:r w:rsidR="000B5733" w:rsidRPr="007A5696">
        <w:rPr>
          <w:rFonts w:ascii="Arial" w:hAnsi="Arial" w:cs="Arial"/>
          <w:spacing w:val="20"/>
          <w:sz w:val="24"/>
          <w:szCs w:val="24"/>
        </w:rPr>
        <w:t xml:space="preserve">sprzętu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oraz książką</w:t>
      </w:r>
      <w:r w:rsidR="005533C3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obsługi wydaną przez producenta.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d)</w:t>
      </w:r>
      <w:r w:rsidR="00763F2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Informowanie przełożonych o zauważonych w trakcie </w:t>
      </w:r>
      <w:r w:rsidR="000B5733" w:rsidRPr="007A5696">
        <w:rPr>
          <w:rFonts w:ascii="Arial" w:hAnsi="Arial" w:cs="Arial"/>
          <w:spacing w:val="20"/>
          <w:sz w:val="24"/>
          <w:szCs w:val="24"/>
        </w:rPr>
        <w:t>użytkowania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usterkach wpływających na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warunki eksploatacji i bezpieczeństwo</w:t>
      </w:r>
      <w:r w:rsidRPr="007A5696">
        <w:rPr>
          <w:rFonts w:ascii="Arial" w:hAnsi="Arial" w:cs="Arial"/>
          <w:spacing w:val="20"/>
          <w:sz w:val="24"/>
          <w:szCs w:val="24"/>
        </w:rPr>
        <w:t>.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e)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Rzetelnego, zgodnego ze stanem faktycznym prowadzenia dokumentacji eksploatacyjnej.</w:t>
      </w:r>
    </w:p>
    <w:p w:rsidR="005A1312" w:rsidRPr="007A5696" w:rsidRDefault="00277F5D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f)</w:t>
      </w:r>
      <w:r w:rsidR="00763F2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Wykonywanie innych poleceń przełożonych regulujących 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sprawę gospodarowaniem środkami transportu,  sprzętem spalinowym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i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paliwami.</w:t>
      </w:r>
    </w:p>
    <w:p w:rsidR="00F21064" w:rsidRPr="007A5696" w:rsidRDefault="00F21064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103715" w:rsidRPr="007A5696" w:rsidRDefault="00EB7311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>§ 4</w:t>
      </w:r>
      <w:r w:rsidR="005A1312" w:rsidRPr="007A5696">
        <w:rPr>
          <w:rFonts w:ascii="Arial" w:hAnsi="Arial" w:cs="Arial"/>
          <w:bCs/>
          <w:spacing w:val="20"/>
          <w:sz w:val="24"/>
          <w:szCs w:val="24"/>
        </w:rPr>
        <w:t>.</w:t>
      </w:r>
      <w:r w:rsidR="005533C3" w:rsidRPr="007A5696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:rsidR="00103715" w:rsidRPr="007A5696" w:rsidRDefault="00103715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1.Za podstawę oszacowania norm zużycia paliw płynnych przyjmuje się:</w:t>
      </w:r>
    </w:p>
    <w:p w:rsidR="007D67CC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a)</w:t>
      </w:r>
      <w:r w:rsidR="00103715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normę</w:t>
      </w:r>
      <w:r w:rsidR="007D67CC" w:rsidRPr="007A5696">
        <w:rPr>
          <w:rFonts w:ascii="Arial" w:hAnsi="Arial" w:cs="Arial"/>
          <w:spacing w:val="20"/>
          <w:sz w:val="24"/>
          <w:szCs w:val="24"/>
        </w:rPr>
        <w:t xml:space="preserve"> określoną przez producenta danego środka transportu oraz sprzętu spalinowego. </w:t>
      </w:r>
    </w:p>
    <w:p w:rsidR="00103715" w:rsidRPr="007A5696" w:rsidRDefault="00103715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b). doświadczenia z eksploatacji oraz analizy zużycia paliwa potwierdzone stosownymi dokumentami. </w:t>
      </w:r>
    </w:p>
    <w:p w:rsidR="005533C3" w:rsidRPr="007A5696" w:rsidRDefault="00103715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c)</w:t>
      </w:r>
      <w:r w:rsidR="007D67CC" w:rsidRPr="007A5696">
        <w:rPr>
          <w:rFonts w:ascii="Arial" w:hAnsi="Arial" w:cs="Arial"/>
          <w:spacing w:val="20"/>
          <w:sz w:val="24"/>
          <w:szCs w:val="24"/>
        </w:rPr>
        <w:t>.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w</w:t>
      </w:r>
      <w:r w:rsidR="007D67CC" w:rsidRPr="007A5696">
        <w:rPr>
          <w:rFonts w:ascii="Arial" w:hAnsi="Arial" w:cs="Arial"/>
          <w:spacing w:val="20"/>
          <w:sz w:val="24"/>
          <w:szCs w:val="24"/>
        </w:rPr>
        <w:t xml:space="preserve"> przypadku braku normy zużycia paliwa</w:t>
      </w:r>
      <w:r w:rsidR="001B5B8E" w:rsidRPr="007A5696">
        <w:rPr>
          <w:rFonts w:ascii="Arial" w:hAnsi="Arial" w:cs="Arial"/>
          <w:spacing w:val="20"/>
          <w:sz w:val="24"/>
          <w:szCs w:val="24"/>
        </w:rPr>
        <w:t>,</w:t>
      </w:r>
      <w:r w:rsidR="007D67CC" w:rsidRPr="007A5696">
        <w:rPr>
          <w:rFonts w:ascii="Arial" w:hAnsi="Arial" w:cs="Arial"/>
          <w:spacing w:val="20"/>
          <w:sz w:val="24"/>
          <w:szCs w:val="24"/>
        </w:rPr>
        <w:t xml:space="preserve"> rozliczane nastąpi na podstawie faktycznego zużycia.</w:t>
      </w:r>
    </w:p>
    <w:p w:rsidR="005A1312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2. Dopuszcza się zwiększenie zużycia paliwa do 10% normy w przypadku jej przekroczenia ze</w:t>
      </w:r>
      <w:r w:rsidR="005533C3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Pr="007A5696">
        <w:rPr>
          <w:rFonts w:ascii="Arial" w:hAnsi="Arial" w:cs="Arial"/>
          <w:spacing w:val="20"/>
          <w:sz w:val="24"/>
          <w:szCs w:val="24"/>
        </w:rPr>
        <w:t>względu na utrudnienia w ruchu lub jazdy na krótkich odcinkach na nie</w:t>
      </w:r>
      <w:r w:rsidR="005533C3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Pr="007A5696">
        <w:rPr>
          <w:rFonts w:ascii="Arial" w:hAnsi="Arial" w:cs="Arial"/>
          <w:spacing w:val="20"/>
          <w:sz w:val="24"/>
          <w:szCs w:val="24"/>
        </w:rPr>
        <w:t>rozgrzanym silniku</w:t>
      </w:r>
      <w:r w:rsidR="005533C3" w:rsidRPr="007A5696">
        <w:rPr>
          <w:rFonts w:ascii="Arial" w:hAnsi="Arial" w:cs="Arial"/>
          <w:spacing w:val="20"/>
          <w:sz w:val="24"/>
          <w:szCs w:val="24"/>
        </w:rPr>
        <w:t xml:space="preserve"> (np. podczas plakatowania słupów ogłoszeniowych)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oraz jazdę po drogach polnych nieutwardzonych.</w:t>
      </w:r>
    </w:p>
    <w:p w:rsidR="00103715" w:rsidRPr="007A5696" w:rsidRDefault="00FB1BD3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3. W celu </w:t>
      </w:r>
      <w:r w:rsidR="001D0CF5" w:rsidRPr="007A5696">
        <w:rPr>
          <w:rFonts w:ascii="Arial" w:hAnsi="Arial" w:cs="Arial"/>
          <w:spacing w:val="20"/>
          <w:sz w:val="24"/>
          <w:szCs w:val="24"/>
        </w:rPr>
        <w:t>przejrzystego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rozliczenia paliwa</w:t>
      </w:r>
      <w:r w:rsidR="001D0CF5" w:rsidRPr="007A5696">
        <w:rPr>
          <w:rFonts w:ascii="Arial" w:hAnsi="Arial" w:cs="Arial"/>
          <w:spacing w:val="20"/>
          <w:sz w:val="24"/>
          <w:szCs w:val="24"/>
        </w:rPr>
        <w:t xml:space="preserve"> środki transportu będą tankowane do pełna na koniec każdego miesiąca</w:t>
      </w:r>
    </w:p>
    <w:p w:rsidR="00103715" w:rsidRPr="007A5696" w:rsidRDefault="00103715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4. 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Ustalenie norm zużycia paliwa, a także zmiana normy następuje w drodze zarządzenia Dyrektora MOSiR. </w:t>
      </w:r>
    </w:p>
    <w:p w:rsidR="007D214A" w:rsidRPr="007A5696" w:rsidRDefault="007D214A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</w:p>
    <w:p w:rsidR="007D67CC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lastRenderedPageBreak/>
        <w:t xml:space="preserve">§ </w:t>
      </w:r>
      <w:r w:rsidR="001D0CF5" w:rsidRPr="007A5696">
        <w:rPr>
          <w:rFonts w:ascii="Arial" w:hAnsi="Arial" w:cs="Arial"/>
          <w:bCs/>
          <w:spacing w:val="20"/>
          <w:sz w:val="24"/>
          <w:szCs w:val="24"/>
        </w:rPr>
        <w:t>5.</w:t>
      </w:r>
    </w:p>
    <w:p w:rsidR="005A1312" w:rsidRPr="007A5696" w:rsidRDefault="001D0CF5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1</w:t>
      </w:r>
      <w:r w:rsidR="005A1312" w:rsidRPr="007A5696">
        <w:rPr>
          <w:rFonts w:ascii="Arial" w:hAnsi="Arial" w:cs="Arial"/>
          <w:spacing w:val="20"/>
          <w:sz w:val="24"/>
          <w:szCs w:val="24"/>
        </w:rPr>
        <w:t>. Stwierdzenie,</w:t>
      </w:r>
      <w:r w:rsidR="00F509B0" w:rsidRPr="007A5696">
        <w:rPr>
          <w:rFonts w:ascii="Arial" w:hAnsi="Arial" w:cs="Arial"/>
          <w:spacing w:val="20"/>
          <w:sz w:val="24"/>
          <w:szCs w:val="24"/>
        </w:rPr>
        <w:t xml:space="preserve"> przez osobę nadzorującą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eksploatację </w:t>
      </w:r>
      <w:r w:rsidR="00F509B0" w:rsidRPr="007A5696">
        <w:rPr>
          <w:rFonts w:ascii="Arial" w:hAnsi="Arial" w:cs="Arial"/>
          <w:bCs/>
          <w:spacing w:val="20"/>
          <w:sz w:val="24"/>
          <w:szCs w:val="24"/>
        </w:rPr>
        <w:t>środków transportu oraz sprzętu spalinowego</w:t>
      </w:r>
      <w:r w:rsidR="005A1312" w:rsidRPr="007A5696">
        <w:rPr>
          <w:rFonts w:ascii="Arial" w:hAnsi="Arial" w:cs="Arial"/>
          <w:spacing w:val="20"/>
          <w:sz w:val="24"/>
          <w:szCs w:val="24"/>
        </w:rPr>
        <w:t>, przekroczenia</w:t>
      </w:r>
      <w:r w:rsidR="00321A0B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normy zużycia paliwa </w:t>
      </w:r>
      <w:r w:rsidR="00F509B0" w:rsidRPr="007A5696">
        <w:rPr>
          <w:rFonts w:ascii="Arial" w:hAnsi="Arial" w:cs="Arial"/>
          <w:spacing w:val="20"/>
          <w:sz w:val="24"/>
          <w:szCs w:val="24"/>
        </w:rPr>
        <w:t xml:space="preserve">spowoduje obciążenie pracownika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F509B0" w:rsidRPr="007A5696">
        <w:rPr>
          <w:rFonts w:ascii="Arial" w:hAnsi="Arial" w:cs="Arial"/>
          <w:spacing w:val="20"/>
          <w:sz w:val="24"/>
          <w:szCs w:val="24"/>
        </w:rPr>
        <w:t xml:space="preserve">używającego </w:t>
      </w:r>
      <w:r w:rsidR="00F509B0" w:rsidRPr="007A5696">
        <w:rPr>
          <w:rFonts w:ascii="Arial" w:hAnsi="Arial" w:cs="Arial"/>
          <w:bCs/>
          <w:spacing w:val="20"/>
          <w:sz w:val="24"/>
          <w:szCs w:val="24"/>
        </w:rPr>
        <w:t>środki transportu oraz sprzęt spalinowy</w:t>
      </w:r>
      <w:r w:rsidR="00F509B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kosztami ponadnormatywnego zużycia paliwa.</w:t>
      </w:r>
    </w:p>
    <w:p w:rsidR="005A1312" w:rsidRPr="007A5696" w:rsidRDefault="00E254CF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2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. W przypadku, gdy </w:t>
      </w:r>
      <w:r w:rsidR="00F509B0" w:rsidRPr="007A5696">
        <w:rPr>
          <w:rFonts w:ascii="Arial" w:hAnsi="Arial" w:cs="Arial"/>
          <w:bCs/>
          <w:spacing w:val="20"/>
          <w:sz w:val="24"/>
          <w:szCs w:val="24"/>
        </w:rPr>
        <w:t>środki transportu oraz sprzęt spalinowy</w:t>
      </w:r>
      <w:r w:rsidR="00F509B0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w danym miesiącu </w:t>
      </w:r>
      <w:r w:rsidR="00F509B0" w:rsidRPr="007A5696">
        <w:rPr>
          <w:rFonts w:ascii="Arial" w:hAnsi="Arial" w:cs="Arial"/>
          <w:spacing w:val="20"/>
          <w:sz w:val="24"/>
          <w:szCs w:val="24"/>
        </w:rPr>
        <w:t xml:space="preserve">używa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więcej niż 1 osoba, odpowiedzialność za</w:t>
      </w:r>
      <w:r w:rsidR="00761E9B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ponadnormatywne zużycie paliwa ponoszona jest przez wszystkich w równych</w:t>
      </w:r>
      <w:r w:rsidR="00761E9B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częściach, o ile n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ie jest możliwe ustalenie osoby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odpowiedzialnej za spowodowanie zwięk</w:t>
      </w:r>
      <w:r w:rsidRPr="007A5696">
        <w:rPr>
          <w:rFonts w:ascii="Arial" w:hAnsi="Arial" w:cs="Arial"/>
          <w:spacing w:val="20"/>
          <w:sz w:val="24"/>
          <w:szCs w:val="24"/>
        </w:rPr>
        <w:t>szonego</w:t>
      </w:r>
      <w:r w:rsidR="00761E9B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zużycia paliwa.</w:t>
      </w:r>
    </w:p>
    <w:p w:rsidR="005A1312" w:rsidRPr="007A5696" w:rsidRDefault="00E254CF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3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. Za ponadnormatywne zużycie paliwa nie ponosi odpowiedzialności kierujący pojazdem, </w:t>
      </w:r>
      <w:r w:rsidR="00763F20" w:rsidRPr="007A5696">
        <w:rPr>
          <w:rFonts w:ascii="Arial" w:hAnsi="Arial" w:cs="Arial"/>
          <w:spacing w:val="20"/>
          <w:sz w:val="24"/>
          <w:szCs w:val="24"/>
        </w:rPr>
        <w:br/>
      </w:r>
      <w:r w:rsidR="005A1312" w:rsidRPr="007A5696">
        <w:rPr>
          <w:rFonts w:ascii="Arial" w:hAnsi="Arial" w:cs="Arial"/>
          <w:spacing w:val="20"/>
          <w:sz w:val="24"/>
          <w:szCs w:val="24"/>
        </w:rPr>
        <w:t>o ile</w:t>
      </w:r>
      <w:r w:rsidR="00761E9B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zgłosi ten fakt w trakcie eksploatacji przełożonemu lub wykonuje jazdę na polecenie przełożonego,</w:t>
      </w:r>
      <w:r w:rsidR="00761E9B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który został o tym fakcie poinformowany odpowiednią notatką służbową.</w:t>
      </w:r>
    </w:p>
    <w:p w:rsidR="00761E9B" w:rsidRPr="007A5696" w:rsidRDefault="00761E9B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D67CC" w:rsidRPr="007A5696" w:rsidRDefault="00E254CF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>§ 6</w:t>
      </w:r>
      <w:r w:rsidR="005A1312" w:rsidRPr="007A5696">
        <w:rPr>
          <w:rFonts w:ascii="Arial" w:hAnsi="Arial" w:cs="Arial"/>
          <w:bCs/>
          <w:spacing w:val="20"/>
          <w:sz w:val="24"/>
          <w:szCs w:val="24"/>
        </w:rPr>
        <w:t xml:space="preserve">. </w:t>
      </w:r>
    </w:p>
    <w:p w:rsidR="007D67CC" w:rsidRPr="007A5696" w:rsidRDefault="007D67CC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1.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Podstawowym dokume</w:t>
      </w:r>
      <w:r w:rsidR="00CD4F10" w:rsidRPr="007A5696">
        <w:rPr>
          <w:rFonts w:ascii="Arial" w:hAnsi="Arial" w:cs="Arial"/>
          <w:spacing w:val="20"/>
          <w:sz w:val="24"/>
          <w:szCs w:val="24"/>
        </w:rPr>
        <w:t>ntem służącym do rozliczenia paliwa dla</w:t>
      </w:r>
      <w:r w:rsidRPr="007A5696">
        <w:rPr>
          <w:rFonts w:ascii="Arial" w:hAnsi="Arial" w:cs="Arial"/>
          <w:spacing w:val="20"/>
          <w:sz w:val="24"/>
          <w:szCs w:val="24"/>
        </w:rPr>
        <w:t>:</w:t>
      </w:r>
    </w:p>
    <w:p w:rsidR="007D67CC" w:rsidRPr="007A5696" w:rsidRDefault="00763F20" w:rsidP="007A5696">
      <w:pPr>
        <w:pStyle w:val="Nagwek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a)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CD4F10" w:rsidRPr="007A5696">
        <w:rPr>
          <w:rFonts w:ascii="Arial" w:hAnsi="Arial" w:cs="Arial"/>
          <w:spacing w:val="20"/>
          <w:sz w:val="24"/>
          <w:szCs w:val="24"/>
        </w:rPr>
        <w:t xml:space="preserve">środków transportu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jest</w:t>
      </w:r>
      <w:r w:rsidR="00660459" w:rsidRPr="007A5696">
        <w:rPr>
          <w:rFonts w:ascii="Arial" w:hAnsi="Arial" w:cs="Arial"/>
          <w:spacing w:val="20"/>
          <w:sz w:val="24"/>
          <w:szCs w:val="24"/>
        </w:rPr>
        <w:t xml:space="preserve"> karta drogowa  </w:t>
      </w:r>
      <w:r w:rsidR="00761E9B" w:rsidRPr="007A5696">
        <w:rPr>
          <w:rFonts w:ascii="Arial" w:hAnsi="Arial" w:cs="Arial"/>
          <w:spacing w:val="20"/>
          <w:sz w:val="24"/>
          <w:szCs w:val="24"/>
        </w:rPr>
        <w:t>druk SM 101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660459" w:rsidRPr="007A5696">
        <w:rPr>
          <w:rFonts w:ascii="Arial" w:hAnsi="Arial" w:cs="Arial"/>
          <w:spacing w:val="20"/>
          <w:sz w:val="24"/>
          <w:szCs w:val="24"/>
        </w:rPr>
        <w:t>(</w:t>
      </w:r>
      <w:r w:rsidR="00CD4F10" w:rsidRPr="007A5696">
        <w:rPr>
          <w:rFonts w:ascii="Arial" w:hAnsi="Arial" w:cs="Arial"/>
          <w:spacing w:val="20"/>
          <w:sz w:val="24"/>
          <w:szCs w:val="24"/>
        </w:rPr>
        <w:t>załącznik nr1</w:t>
      </w:r>
      <w:r w:rsidR="00660459" w:rsidRPr="007A5696">
        <w:rPr>
          <w:rFonts w:ascii="Arial" w:hAnsi="Arial" w:cs="Arial"/>
          <w:spacing w:val="20"/>
          <w:sz w:val="24"/>
          <w:szCs w:val="24"/>
        </w:rPr>
        <w:t>)</w:t>
      </w:r>
      <w:r w:rsidR="007D67CC" w:rsidRPr="007A5696">
        <w:rPr>
          <w:rFonts w:ascii="Arial" w:hAnsi="Arial" w:cs="Arial"/>
          <w:spacing w:val="20"/>
          <w:sz w:val="24"/>
          <w:szCs w:val="24"/>
        </w:rPr>
        <w:t xml:space="preserve">, </w:t>
      </w:r>
    </w:p>
    <w:p w:rsidR="00660459" w:rsidRPr="007A5696" w:rsidRDefault="00763F20" w:rsidP="007A5696">
      <w:pPr>
        <w:pStyle w:val="Nagwek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b) </w:t>
      </w:r>
      <w:r w:rsidR="00320745" w:rsidRPr="007A5696">
        <w:rPr>
          <w:rFonts w:ascii="Arial" w:hAnsi="Arial" w:cs="Arial"/>
          <w:spacing w:val="20"/>
          <w:sz w:val="24"/>
          <w:szCs w:val="24"/>
        </w:rPr>
        <w:t>sprzętu spalinowego „</w:t>
      </w:r>
      <w:r w:rsidR="00AC7B48" w:rsidRPr="007A5696">
        <w:rPr>
          <w:rFonts w:ascii="Arial" w:hAnsi="Arial" w:cs="Arial"/>
          <w:spacing w:val="20"/>
          <w:sz w:val="24"/>
          <w:szCs w:val="24"/>
        </w:rPr>
        <w:t>Miesięczna k</w:t>
      </w:r>
      <w:r w:rsidR="00660459" w:rsidRPr="007A5696">
        <w:rPr>
          <w:rFonts w:ascii="Arial" w:hAnsi="Arial" w:cs="Arial"/>
          <w:spacing w:val="20"/>
          <w:sz w:val="24"/>
          <w:szCs w:val="24"/>
        </w:rPr>
        <w:t>arta rozliczenia paliwa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 xml:space="preserve"> sprzętu spalinowego</w:t>
      </w:r>
      <w:r w:rsidR="00320745" w:rsidRPr="007A5696">
        <w:rPr>
          <w:rFonts w:ascii="Arial" w:hAnsi="Arial" w:cs="Arial"/>
          <w:bCs/>
          <w:spacing w:val="20"/>
          <w:sz w:val="24"/>
          <w:szCs w:val="24"/>
        </w:rPr>
        <w:t>”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 xml:space="preserve"> (załącznik nr</w:t>
      </w: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>2)</w:t>
      </w:r>
      <w:r w:rsidRPr="007A5696">
        <w:rPr>
          <w:rFonts w:ascii="Arial" w:hAnsi="Arial" w:cs="Arial"/>
          <w:bCs/>
          <w:spacing w:val="20"/>
          <w:sz w:val="24"/>
          <w:szCs w:val="24"/>
        </w:rPr>
        <w:t>.</w:t>
      </w:r>
    </w:p>
    <w:p w:rsidR="00660459" w:rsidRPr="007A5696" w:rsidRDefault="005A1312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2. Po zakończeniu każdego miesiąca osoba nadzorująca korzystanie z</w:t>
      </w:r>
      <w:r w:rsidR="00660459" w:rsidRPr="007A5696">
        <w:rPr>
          <w:rFonts w:ascii="Arial" w:hAnsi="Arial" w:cs="Arial"/>
          <w:spacing w:val="20"/>
          <w:sz w:val="24"/>
          <w:szCs w:val="24"/>
        </w:rPr>
        <w:t xml:space="preserve"> :</w:t>
      </w:r>
    </w:p>
    <w:p w:rsidR="005A1312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a) </w:t>
      </w:r>
      <w:r w:rsidR="00CD4F10" w:rsidRPr="007A5696">
        <w:rPr>
          <w:rFonts w:ascii="Arial" w:hAnsi="Arial" w:cs="Arial"/>
          <w:spacing w:val="20"/>
          <w:sz w:val="24"/>
          <w:szCs w:val="24"/>
        </w:rPr>
        <w:t>środków transportu</w:t>
      </w:r>
      <w:r w:rsidR="00660459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wypełnia</w:t>
      </w:r>
      <w:r w:rsidR="00320745" w:rsidRPr="007A5696">
        <w:rPr>
          <w:rFonts w:ascii="Arial" w:hAnsi="Arial" w:cs="Arial"/>
          <w:spacing w:val="20"/>
          <w:sz w:val="24"/>
          <w:szCs w:val="24"/>
        </w:rPr>
        <w:t xml:space="preserve"> „Miesięczną kartę kontroli zużycia paliwa” </w:t>
      </w:r>
      <w:r w:rsidR="00660459"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>(załącznik</w:t>
      </w:r>
      <w:r w:rsidR="00320745" w:rsidRPr="007A5696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>nr</w:t>
      </w: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>3)</w:t>
      </w:r>
      <w:r w:rsidRPr="007A5696">
        <w:rPr>
          <w:rFonts w:ascii="Arial" w:hAnsi="Arial" w:cs="Arial"/>
          <w:bCs/>
          <w:spacing w:val="20"/>
          <w:sz w:val="24"/>
          <w:szCs w:val="24"/>
        </w:rPr>
        <w:t>,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p w:rsidR="00CD4F10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b) </w:t>
      </w:r>
      <w:r w:rsidR="00320745" w:rsidRPr="007A5696">
        <w:rPr>
          <w:rFonts w:ascii="Arial" w:hAnsi="Arial" w:cs="Arial"/>
          <w:spacing w:val="20"/>
          <w:sz w:val="24"/>
          <w:szCs w:val="24"/>
        </w:rPr>
        <w:t>sprzętu spalinowego wpisuje</w:t>
      </w:r>
      <w:r w:rsidR="00660459" w:rsidRPr="007A5696">
        <w:rPr>
          <w:rFonts w:ascii="Arial" w:hAnsi="Arial" w:cs="Arial"/>
          <w:spacing w:val="20"/>
          <w:sz w:val="24"/>
          <w:szCs w:val="24"/>
        </w:rPr>
        <w:t xml:space="preserve"> notatkę w </w:t>
      </w:r>
      <w:r w:rsidR="00320745" w:rsidRPr="007A5696">
        <w:rPr>
          <w:rFonts w:ascii="Arial" w:hAnsi="Arial" w:cs="Arial"/>
          <w:spacing w:val="20"/>
          <w:sz w:val="24"/>
          <w:szCs w:val="24"/>
        </w:rPr>
        <w:t>„</w:t>
      </w:r>
      <w:r w:rsidR="00AC7B48" w:rsidRPr="007A5696">
        <w:rPr>
          <w:rFonts w:ascii="Arial" w:hAnsi="Arial" w:cs="Arial"/>
          <w:spacing w:val="20"/>
          <w:sz w:val="24"/>
          <w:szCs w:val="24"/>
        </w:rPr>
        <w:t>Miesięcznej k</w:t>
      </w:r>
      <w:r w:rsidR="007D67CC" w:rsidRPr="007A5696">
        <w:rPr>
          <w:rFonts w:ascii="Arial" w:hAnsi="Arial" w:cs="Arial"/>
          <w:spacing w:val="20"/>
          <w:sz w:val="24"/>
          <w:szCs w:val="24"/>
        </w:rPr>
        <w:t>arcie</w:t>
      </w:r>
      <w:r w:rsidR="00660459" w:rsidRPr="007A5696">
        <w:rPr>
          <w:rFonts w:ascii="Arial" w:hAnsi="Arial" w:cs="Arial"/>
          <w:spacing w:val="20"/>
          <w:sz w:val="24"/>
          <w:szCs w:val="24"/>
        </w:rPr>
        <w:t xml:space="preserve"> rozliczenia paliwa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 xml:space="preserve"> sprzętu spalinowego</w:t>
      </w:r>
      <w:r w:rsidR="00320745" w:rsidRPr="007A5696">
        <w:rPr>
          <w:rFonts w:ascii="Arial" w:hAnsi="Arial" w:cs="Arial"/>
          <w:bCs/>
          <w:spacing w:val="20"/>
          <w:sz w:val="24"/>
          <w:szCs w:val="24"/>
        </w:rPr>
        <w:t>” (załącznik nr 2)</w:t>
      </w:r>
      <w:r w:rsidR="00660459" w:rsidRPr="007A5696">
        <w:rPr>
          <w:rFonts w:ascii="Arial" w:hAnsi="Arial" w:cs="Arial"/>
          <w:bCs/>
          <w:spacing w:val="20"/>
          <w:sz w:val="24"/>
          <w:szCs w:val="24"/>
        </w:rPr>
        <w:t>.</w:t>
      </w:r>
    </w:p>
    <w:p w:rsidR="00AC7B48" w:rsidRPr="007A5696" w:rsidRDefault="00AC7B48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3. Po zakończeniu każdego roku osoba nadzorująca korzystanie z :</w:t>
      </w:r>
    </w:p>
    <w:p w:rsidR="00AC7B48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a) </w:t>
      </w:r>
      <w:r w:rsidR="00AC7B48" w:rsidRPr="007A5696">
        <w:rPr>
          <w:rFonts w:ascii="Arial" w:hAnsi="Arial" w:cs="Arial"/>
          <w:spacing w:val="20"/>
          <w:sz w:val="24"/>
          <w:szCs w:val="24"/>
        </w:rPr>
        <w:t>środków transportu wypełnia</w:t>
      </w:r>
      <w:r w:rsidRPr="007A5696">
        <w:rPr>
          <w:rFonts w:ascii="Arial" w:hAnsi="Arial" w:cs="Arial"/>
          <w:spacing w:val="20"/>
          <w:sz w:val="24"/>
          <w:szCs w:val="24"/>
        </w:rPr>
        <w:t xml:space="preserve"> </w:t>
      </w:r>
      <w:r w:rsidR="00AC7B48" w:rsidRPr="007A5696">
        <w:rPr>
          <w:rFonts w:ascii="Arial" w:hAnsi="Arial" w:cs="Arial"/>
          <w:spacing w:val="20"/>
          <w:sz w:val="24"/>
          <w:szCs w:val="24"/>
        </w:rPr>
        <w:t xml:space="preserve">„Roczne rozliczenie zakupu i zużycia  paliwa” </w:t>
      </w:r>
      <w:r w:rsidR="00AC7B48" w:rsidRPr="007A5696">
        <w:rPr>
          <w:rFonts w:ascii="Arial" w:hAnsi="Arial" w:cs="Arial"/>
          <w:bCs/>
          <w:spacing w:val="20"/>
          <w:sz w:val="24"/>
          <w:szCs w:val="24"/>
        </w:rPr>
        <w:t>(załącznik</w:t>
      </w:r>
      <w:r w:rsidRPr="007A5696">
        <w:rPr>
          <w:rFonts w:ascii="Arial" w:hAnsi="Arial" w:cs="Arial"/>
          <w:bCs/>
          <w:spacing w:val="20"/>
          <w:sz w:val="24"/>
          <w:szCs w:val="24"/>
        </w:rPr>
        <w:t xml:space="preserve"> nr </w:t>
      </w:r>
      <w:r w:rsidR="00AC7B48" w:rsidRPr="007A5696">
        <w:rPr>
          <w:rFonts w:ascii="Arial" w:hAnsi="Arial" w:cs="Arial"/>
          <w:bCs/>
          <w:spacing w:val="20"/>
          <w:sz w:val="24"/>
          <w:szCs w:val="24"/>
        </w:rPr>
        <w:t>4)</w:t>
      </w:r>
      <w:r w:rsidRPr="007A5696">
        <w:rPr>
          <w:rFonts w:ascii="Arial" w:hAnsi="Arial" w:cs="Arial"/>
          <w:bCs/>
          <w:spacing w:val="20"/>
          <w:sz w:val="24"/>
          <w:szCs w:val="24"/>
        </w:rPr>
        <w:t>,</w:t>
      </w:r>
    </w:p>
    <w:p w:rsidR="00AC7B48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 xml:space="preserve">b) </w:t>
      </w:r>
      <w:r w:rsidR="00AC7B48" w:rsidRPr="007A5696">
        <w:rPr>
          <w:rFonts w:ascii="Arial" w:hAnsi="Arial" w:cs="Arial"/>
          <w:spacing w:val="20"/>
          <w:sz w:val="24"/>
          <w:szCs w:val="24"/>
        </w:rPr>
        <w:t>sprzętu spalinowego wypełnia „Roczną  kartę rozliczenia paliwa</w:t>
      </w:r>
      <w:r w:rsidR="00AC7B48" w:rsidRPr="007A5696">
        <w:rPr>
          <w:rFonts w:ascii="Arial" w:hAnsi="Arial" w:cs="Arial"/>
          <w:bCs/>
          <w:spacing w:val="20"/>
          <w:sz w:val="24"/>
          <w:szCs w:val="24"/>
        </w:rPr>
        <w:t xml:space="preserve"> sprzętu spalinowego” (załącznik nr 5)</w:t>
      </w:r>
      <w:r w:rsidRPr="007A5696">
        <w:rPr>
          <w:rFonts w:ascii="Arial" w:hAnsi="Arial" w:cs="Arial"/>
          <w:bCs/>
          <w:spacing w:val="20"/>
          <w:sz w:val="24"/>
          <w:szCs w:val="24"/>
        </w:rPr>
        <w:t>.</w:t>
      </w:r>
    </w:p>
    <w:p w:rsidR="00761E9B" w:rsidRPr="007A5696" w:rsidRDefault="00761E9B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E254CF" w:rsidRPr="007A5696" w:rsidRDefault="00E254CF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7A5696">
        <w:rPr>
          <w:rFonts w:ascii="Arial" w:hAnsi="Arial" w:cs="Arial"/>
          <w:bCs/>
          <w:spacing w:val="20"/>
          <w:sz w:val="24"/>
          <w:szCs w:val="24"/>
        </w:rPr>
        <w:t>§ 7</w:t>
      </w:r>
      <w:r w:rsidR="005A1312" w:rsidRPr="007A5696">
        <w:rPr>
          <w:rFonts w:ascii="Arial" w:hAnsi="Arial" w:cs="Arial"/>
          <w:bCs/>
          <w:spacing w:val="20"/>
          <w:sz w:val="24"/>
          <w:szCs w:val="24"/>
        </w:rPr>
        <w:t xml:space="preserve">. </w:t>
      </w:r>
    </w:p>
    <w:p w:rsidR="005A1312" w:rsidRPr="007A5696" w:rsidRDefault="00E254CF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1.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Do obowiązków osoby nadzorującej korzystanie z </w:t>
      </w:r>
      <w:r w:rsidR="00CD4F10" w:rsidRPr="007A5696">
        <w:rPr>
          <w:rFonts w:ascii="Arial" w:hAnsi="Arial" w:cs="Arial"/>
          <w:spacing w:val="20"/>
          <w:sz w:val="24"/>
          <w:szCs w:val="24"/>
        </w:rPr>
        <w:t xml:space="preserve">środków transportu oraz sprzętu spalinowego </w:t>
      </w:r>
      <w:r w:rsidR="005A1312" w:rsidRPr="007A5696">
        <w:rPr>
          <w:rFonts w:ascii="Arial" w:hAnsi="Arial" w:cs="Arial"/>
          <w:spacing w:val="20"/>
          <w:sz w:val="24"/>
          <w:szCs w:val="24"/>
        </w:rPr>
        <w:t>należy:</w:t>
      </w:r>
    </w:p>
    <w:p w:rsidR="00F425E1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pacing w:val="20"/>
          <w:sz w:val="24"/>
          <w:szCs w:val="24"/>
        </w:rPr>
      </w:pPr>
      <w:r w:rsidRPr="007A5696">
        <w:rPr>
          <w:rFonts w:ascii="Arial" w:eastAsia="Arial Unicode MS" w:hAnsi="Arial" w:cs="Arial"/>
          <w:spacing w:val="20"/>
          <w:sz w:val="24"/>
          <w:szCs w:val="24"/>
        </w:rPr>
        <w:t>a)</w:t>
      </w:r>
      <w:r w:rsidR="005A1312" w:rsidRPr="007A5696">
        <w:rPr>
          <w:rFonts w:ascii="Arial" w:eastAsia="Wingdings-Regular" w:hAnsi="Arial" w:cs="Arial"/>
          <w:spacing w:val="20"/>
          <w:sz w:val="24"/>
          <w:szCs w:val="24"/>
        </w:rPr>
        <w:t xml:space="preserve"> </w:t>
      </w:r>
      <w:r w:rsidR="00966B47" w:rsidRPr="007A5696">
        <w:rPr>
          <w:rFonts w:ascii="Arial" w:eastAsia="Wingdings-Regular" w:hAnsi="Arial" w:cs="Arial"/>
          <w:spacing w:val="20"/>
          <w:sz w:val="24"/>
          <w:szCs w:val="24"/>
        </w:rPr>
        <w:t>nadzór nad zastosowaniem norm zużycia paliwa (zał. nr 1),</w:t>
      </w:r>
    </w:p>
    <w:p w:rsidR="005A1312" w:rsidRPr="007A5696" w:rsidRDefault="00F425E1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eastAsia="Wingdings-Regular" w:hAnsi="Arial" w:cs="Arial"/>
          <w:spacing w:val="20"/>
          <w:sz w:val="24"/>
          <w:szCs w:val="24"/>
        </w:rPr>
        <w:lastRenderedPageBreak/>
        <w:t>b)</w:t>
      </w:r>
      <w:r w:rsidR="00763F20" w:rsidRPr="007A5696">
        <w:rPr>
          <w:rFonts w:ascii="Arial" w:eastAsia="Wingdings-Regular" w:hAnsi="Arial" w:cs="Arial"/>
          <w:spacing w:val="20"/>
          <w:sz w:val="24"/>
          <w:szCs w:val="24"/>
        </w:rPr>
        <w:t xml:space="preserve"> </w:t>
      </w:r>
      <w:r w:rsidR="00E254CF" w:rsidRPr="007A5696">
        <w:rPr>
          <w:rFonts w:ascii="Arial" w:hAnsi="Arial" w:cs="Arial"/>
          <w:spacing w:val="20"/>
          <w:sz w:val="24"/>
          <w:szCs w:val="24"/>
        </w:rPr>
        <w:t>nadzór</w:t>
      </w:r>
      <w:r w:rsidR="00922496" w:rsidRPr="007A5696">
        <w:rPr>
          <w:rFonts w:ascii="Arial" w:hAnsi="Arial" w:cs="Arial"/>
          <w:spacing w:val="20"/>
          <w:sz w:val="24"/>
          <w:szCs w:val="24"/>
        </w:rPr>
        <w:t xml:space="preserve"> oraz kontrola  kart</w:t>
      </w:r>
      <w:r w:rsidR="00E254CF" w:rsidRPr="007A5696">
        <w:rPr>
          <w:rFonts w:ascii="Arial" w:hAnsi="Arial" w:cs="Arial"/>
          <w:spacing w:val="20"/>
          <w:sz w:val="24"/>
          <w:szCs w:val="24"/>
        </w:rPr>
        <w:t xml:space="preserve"> rozliczenia paliwa</w:t>
      </w:r>
      <w:r w:rsidR="005A1312" w:rsidRPr="007A5696">
        <w:rPr>
          <w:rFonts w:ascii="Arial" w:hAnsi="Arial" w:cs="Arial"/>
          <w:spacing w:val="20"/>
          <w:sz w:val="24"/>
          <w:szCs w:val="24"/>
        </w:rPr>
        <w:t>,</w:t>
      </w:r>
    </w:p>
    <w:p w:rsidR="00966B47" w:rsidRPr="007A5696" w:rsidRDefault="00763F20" w:rsidP="007A56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t>c)</w:t>
      </w:r>
      <w:r w:rsidR="00966B47" w:rsidRPr="007A5696">
        <w:rPr>
          <w:rFonts w:ascii="Arial" w:hAnsi="Arial" w:cs="Arial"/>
          <w:spacing w:val="20"/>
          <w:sz w:val="24"/>
          <w:szCs w:val="24"/>
        </w:rPr>
        <w:t xml:space="preserve"> coroczna rewizja ustalanych norm na podstawie analizy, </w:t>
      </w:r>
    </w:p>
    <w:p w:rsidR="005A1312" w:rsidRPr="007A5696" w:rsidRDefault="00966B47" w:rsidP="007A5696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eastAsia="Arial Unicode MS" w:hAnsi="Arial" w:cs="Arial"/>
          <w:spacing w:val="20"/>
          <w:sz w:val="24"/>
          <w:szCs w:val="24"/>
        </w:rPr>
        <w:t>d</w:t>
      </w:r>
      <w:r w:rsidR="00E254CF" w:rsidRPr="007A5696">
        <w:rPr>
          <w:rFonts w:ascii="Arial" w:eastAsia="Arial Unicode MS" w:hAnsi="Arial" w:cs="Arial"/>
          <w:spacing w:val="20"/>
          <w:sz w:val="24"/>
          <w:szCs w:val="24"/>
        </w:rPr>
        <w:t>)</w:t>
      </w:r>
      <w:r w:rsidR="00E254CF" w:rsidRPr="007A5696">
        <w:rPr>
          <w:rFonts w:ascii="Arial" w:eastAsia="Wingdings-Regular" w:hAnsi="Arial" w:cs="Arial"/>
          <w:spacing w:val="20"/>
          <w:sz w:val="24"/>
          <w:szCs w:val="24"/>
        </w:rPr>
        <w:t xml:space="preserve"> </w:t>
      </w:r>
      <w:r w:rsidR="00E254CF" w:rsidRPr="007A5696">
        <w:rPr>
          <w:rFonts w:ascii="Arial" w:hAnsi="Arial" w:cs="Arial"/>
          <w:spacing w:val="20"/>
          <w:sz w:val="24"/>
          <w:szCs w:val="24"/>
        </w:rPr>
        <w:t>ustalanie przyczyny ponadnormatywnego zużycia paliwa.</w:t>
      </w:r>
      <w:r w:rsidR="00D52083" w:rsidRPr="007A5696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</w:t>
      </w:r>
      <w:r w:rsidRPr="007A5696">
        <w:rPr>
          <w:rFonts w:ascii="Arial" w:hAnsi="Arial" w:cs="Arial"/>
          <w:spacing w:val="20"/>
          <w:sz w:val="24"/>
          <w:szCs w:val="24"/>
        </w:rPr>
        <w:t>e</w:t>
      </w:r>
      <w:r w:rsidR="00763F20" w:rsidRPr="007A5696">
        <w:rPr>
          <w:rFonts w:ascii="Arial" w:hAnsi="Arial" w:cs="Arial"/>
          <w:spacing w:val="20"/>
          <w:sz w:val="24"/>
          <w:szCs w:val="24"/>
        </w:rPr>
        <w:t xml:space="preserve">) </w:t>
      </w:r>
      <w:r w:rsidR="00761E9B" w:rsidRPr="007A5696">
        <w:rPr>
          <w:rFonts w:ascii="Arial" w:hAnsi="Arial" w:cs="Arial"/>
          <w:spacing w:val="20"/>
          <w:sz w:val="24"/>
          <w:szCs w:val="24"/>
        </w:rPr>
        <w:t xml:space="preserve">wnioskowanie do Dyrektora MOSiR </w:t>
      </w:r>
      <w:r w:rsidR="005A1312" w:rsidRPr="007A5696">
        <w:rPr>
          <w:rFonts w:ascii="Arial" w:hAnsi="Arial" w:cs="Arial"/>
          <w:spacing w:val="20"/>
          <w:sz w:val="24"/>
          <w:szCs w:val="24"/>
        </w:rPr>
        <w:t xml:space="preserve"> o uznani</w:t>
      </w:r>
      <w:bookmarkStart w:id="0" w:name="_MON_1697602046"/>
      <w:bookmarkEnd w:id="0"/>
      <w:r w:rsidR="007A5696" w:rsidRPr="007A5696">
        <w:rPr>
          <w:rFonts w:ascii="Arial" w:hAnsi="Arial" w:cs="Arial"/>
          <w:spacing w:val="20"/>
          <w:sz w:val="24"/>
          <w:szCs w:val="24"/>
        </w:rPr>
        <w:object w:dxaOrig="9357" w:dyaOrig="7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378.6pt" o:ole="">
            <v:imagedata r:id="rId8" o:title=""/>
          </v:shape>
          <o:OLEObject Type="Embed" ProgID="Word.Document.12" ShapeID="_x0000_i1027" DrawAspect="Content" ObjectID="_1697602913" r:id="rId9">
            <o:FieldCodes>\s</o:FieldCodes>
          </o:OLEObject>
        </w:object>
      </w:r>
      <w:r w:rsidR="005A1312" w:rsidRPr="007A5696">
        <w:rPr>
          <w:rFonts w:ascii="Arial" w:hAnsi="Arial" w:cs="Arial"/>
          <w:spacing w:val="20"/>
          <w:sz w:val="24"/>
          <w:szCs w:val="24"/>
        </w:rPr>
        <w:t>e p</w:t>
      </w:r>
      <w:r w:rsidR="00922496" w:rsidRPr="007A5696">
        <w:rPr>
          <w:rFonts w:ascii="Arial" w:hAnsi="Arial" w:cs="Arial"/>
          <w:spacing w:val="20"/>
          <w:sz w:val="24"/>
          <w:szCs w:val="24"/>
        </w:rPr>
        <w:t>onadnormatywnego zużycia paliwa.</w:t>
      </w:r>
    </w:p>
    <w:p w:rsidR="00D52083" w:rsidRPr="007A5696" w:rsidRDefault="00D52083" w:rsidP="007A5696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D52083" w:rsidRPr="007A5696" w:rsidRDefault="00D52083" w:rsidP="007A5696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bookmarkStart w:id="1" w:name="_MON_1697602152"/>
    <w:bookmarkEnd w:id="1"/>
    <w:p w:rsidR="00D52083" w:rsidRPr="007A5696" w:rsidRDefault="00D52083" w:rsidP="007A5696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7A5696">
        <w:rPr>
          <w:rFonts w:ascii="Arial" w:hAnsi="Arial" w:cs="Arial"/>
          <w:spacing w:val="20"/>
          <w:sz w:val="24"/>
          <w:szCs w:val="24"/>
        </w:rPr>
        <w:object w:dxaOrig="9298" w:dyaOrig="14004">
          <v:shape id="_x0000_i1025" type="#_x0000_t75" style="width:465pt;height:700.2pt" o:ole="">
            <v:imagedata r:id="rId10" o:title=""/>
          </v:shape>
          <o:OLEObject Type="Embed" ProgID="Word.Document.12" ShapeID="_x0000_i1025" DrawAspect="Content" ObjectID="_1697602914" r:id="rId11">
            <o:FieldCodes>\s</o:FieldCodes>
          </o:OLEObject>
        </w:object>
      </w:r>
      <w:bookmarkStart w:id="2" w:name="_MON_1697602200"/>
      <w:bookmarkEnd w:id="2"/>
      <w:r w:rsidRPr="007A5696">
        <w:rPr>
          <w:rFonts w:ascii="Arial" w:hAnsi="Arial" w:cs="Arial"/>
          <w:spacing w:val="20"/>
          <w:sz w:val="24"/>
          <w:szCs w:val="24"/>
        </w:rPr>
        <w:object w:dxaOrig="9072" w:dyaOrig="13212">
          <v:shape id="_x0000_i1026" type="#_x0000_t75" style="width:453.6pt;height:660.6pt" o:ole="">
            <v:imagedata r:id="rId12" o:title=""/>
          </v:shape>
          <o:OLEObject Type="Embed" ProgID="Word.Document.12" ShapeID="_x0000_i1026" DrawAspect="Content" ObjectID="_1697602915" r:id="rId13">
            <o:FieldCodes>\s</o:FieldCodes>
          </o:OLEObject>
        </w:object>
      </w:r>
    </w:p>
    <w:sectPr w:rsidR="00D52083" w:rsidRPr="007A5696" w:rsidSect="00D5208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52" w:rsidRDefault="00085F52" w:rsidP="00D52083">
      <w:pPr>
        <w:spacing w:after="0" w:line="240" w:lineRule="auto"/>
      </w:pPr>
      <w:r>
        <w:separator/>
      </w:r>
    </w:p>
  </w:endnote>
  <w:endnote w:type="continuationSeparator" w:id="0">
    <w:p w:rsidR="00085F52" w:rsidRDefault="00085F52" w:rsidP="00D5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52" w:rsidRDefault="00085F52" w:rsidP="00D52083">
      <w:pPr>
        <w:spacing w:after="0" w:line="240" w:lineRule="auto"/>
      </w:pPr>
      <w:r>
        <w:separator/>
      </w:r>
    </w:p>
  </w:footnote>
  <w:footnote w:type="continuationSeparator" w:id="0">
    <w:p w:rsidR="00085F52" w:rsidRDefault="00085F52" w:rsidP="00D5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10C"/>
    <w:multiLevelType w:val="hybridMultilevel"/>
    <w:tmpl w:val="B306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712D"/>
    <w:multiLevelType w:val="hybridMultilevel"/>
    <w:tmpl w:val="3504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43F7"/>
    <w:multiLevelType w:val="hybridMultilevel"/>
    <w:tmpl w:val="E0A8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52E"/>
    <w:multiLevelType w:val="hybridMultilevel"/>
    <w:tmpl w:val="249C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312D"/>
    <w:multiLevelType w:val="hybridMultilevel"/>
    <w:tmpl w:val="8620083A"/>
    <w:lvl w:ilvl="0" w:tplc="1A905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2DC2"/>
    <w:multiLevelType w:val="hybridMultilevel"/>
    <w:tmpl w:val="337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1325"/>
    <w:multiLevelType w:val="hybridMultilevel"/>
    <w:tmpl w:val="2372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312"/>
    <w:rsid w:val="00085F52"/>
    <w:rsid w:val="00093DE2"/>
    <w:rsid w:val="000B5733"/>
    <w:rsid w:val="00103715"/>
    <w:rsid w:val="00165C6A"/>
    <w:rsid w:val="001713C0"/>
    <w:rsid w:val="001B5B8E"/>
    <w:rsid w:val="001D0CF5"/>
    <w:rsid w:val="00277F5D"/>
    <w:rsid w:val="002F0D62"/>
    <w:rsid w:val="00315FE7"/>
    <w:rsid w:val="00320745"/>
    <w:rsid w:val="00321A0B"/>
    <w:rsid w:val="00322CDF"/>
    <w:rsid w:val="00323AC9"/>
    <w:rsid w:val="003A4930"/>
    <w:rsid w:val="0041524C"/>
    <w:rsid w:val="005533C3"/>
    <w:rsid w:val="005A1312"/>
    <w:rsid w:val="00660459"/>
    <w:rsid w:val="00665D85"/>
    <w:rsid w:val="00687E13"/>
    <w:rsid w:val="006B66A0"/>
    <w:rsid w:val="00761E9B"/>
    <w:rsid w:val="00763F20"/>
    <w:rsid w:val="007A5696"/>
    <w:rsid w:val="007D214A"/>
    <w:rsid w:val="007D67CC"/>
    <w:rsid w:val="008C0355"/>
    <w:rsid w:val="00922496"/>
    <w:rsid w:val="0095503E"/>
    <w:rsid w:val="00966B47"/>
    <w:rsid w:val="009F28B3"/>
    <w:rsid w:val="00AC7B48"/>
    <w:rsid w:val="00AE00AC"/>
    <w:rsid w:val="00CD4F10"/>
    <w:rsid w:val="00D47843"/>
    <w:rsid w:val="00D52083"/>
    <w:rsid w:val="00D64F8C"/>
    <w:rsid w:val="00E254CF"/>
    <w:rsid w:val="00E85B7C"/>
    <w:rsid w:val="00EB7311"/>
    <w:rsid w:val="00F21064"/>
    <w:rsid w:val="00F425E1"/>
    <w:rsid w:val="00F509B0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B573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6045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60459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D67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0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kument_programu_Microsoft_Office_Word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u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CA74-EEA5-4A1D-A1C9-FF2C0CA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Wrzesniak</dc:creator>
  <cp:lastModifiedBy>MRybak</cp:lastModifiedBy>
  <cp:revision>4</cp:revision>
  <cp:lastPrinted>2021-11-05T06:01:00Z</cp:lastPrinted>
  <dcterms:created xsi:type="dcterms:W3CDTF">2021-11-05T06:28:00Z</dcterms:created>
  <dcterms:modified xsi:type="dcterms:W3CDTF">2021-11-05T06:35:00Z</dcterms:modified>
</cp:coreProperties>
</file>